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6F69" w14:textId="77777777" w:rsidR="00717E4F" w:rsidRDefault="002B42DB" w:rsidP="00717E4F">
      <w:pPr>
        <w:pStyle w:val="Title"/>
        <w:rPr>
          <w:sz w:val="22"/>
          <w:szCs w:val="22"/>
          <w:u w:val="none"/>
        </w:rPr>
      </w:pPr>
      <w:bookmarkStart w:id="0" w:name="_Toc458159017"/>
      <w:r>
        <w:rPr>
          <w:sz w:val="22"/>
          <w:szCs w:val="22"/>
          <w:u w:val="none"/>
        </w:rPr>
        <w:t>ОСНОВНО  УЧИЛИЩЕ  „</w:t>
      </w:r>
      <w:r w:rsidR="00717E4F">
        <w:rPr>
          <w:sz w:val="22"/>
          <w:szCs w:val="22"/>
          <w:u w:val="none"/>
        </w:rPr>
        <w:t>”ХРИСТО  СМИРНЕНСКИ”</w:t>
      </w:r>
    </w:p>
    <w:p w14:paraId="73DD0CA6" w14:textId="77777777" w:rsidR="00717E4F" w:rsidRDefault="00717E4F" w:rsidP="00717E4F">
      <w:pPr>
        <w:pBdr>
          <w:top w:val="single" w:sz="12" w:space="0" w:color="auto"/>
          <w:bottom w:val="single" w:sz="12" w:space="2" w:color="auto"/>
        </w:pBdr>
        <w:jc w:val="center"/>
        <w:rPr>
          <w:bCs/>
          <w:sz w:val="22"/>
          <w:szCs w:val="22"/>
          <w:lang w:val="en-US"/>
        </w:rPr>
      </w:pPr>
      <w:r>
        <w:rPr>
          <w:sz w:val="22"/>
          <w:szCs w:val="22"/>
          <w:lang w:val="ru-RU"/>
        </w:rPr>
        <w:t>с. Радиево</w:t>
      </w:r>
      <w:r>
        <w:rPr>
          <w:bCs/>
          <w:sz w:val="22"/>
          <w:szCs w:val="22"/>
        </w:rPr>
        <w:t xml:space="preserve"> </w:t>
      </w:r>
      <w:proofErr w:type="gramStart"/>
      <w:r>
        <w:rPr>
          <w:bCs/>
          <w:sz w:val="22"/>
          <w:szCs w:val="22"/>
        </w:rPr>
        <w:t>64</w:t>
      </w:r>
      <w:r>
        <w:rPr>
          <w:bCs/>
          <w:sz w:val="22"/>
          <w:szCs w:val="22"/>
          <w:lang w:val="ru-RU"/>
        </w:rPr>
        <w:t xml:space="preserve">27;  </w:t>
      </w:r>
      <w:r>
        <w:rPr>
          <w:bCs/>
          <w:sz w:val="22"/>
          <w:szCs w:val="22"/>
        </w:rPr>
        <w:t>ул.</w:t>
      </w:r>
      <w:proofErr w:type="gramEnd"/>
      <w:r>
        <w:rPr>
          <w:bCs/>
          <w:sz w:val="22"/>
          <w:szCs w:val="22"/>
        </w:rPr>
        <w:t xml:space="preserve">”Партизанска” № 31 ; </w:t>
      </w:r>
      <w:r w:rsidR="00AC205E">
        <w:rPr>
          <w:bCs/>
          <w:sz w:val="22"/>
          <w:szCs w:val="22"/>
          <w:lang w:val="ru-RU"/>
        </w:rPr>
        <w:t xml:space="preserve"> </w:t>
      </w:r>
      <w:r>
        <w:rPr>
          <w:bCs/>
          <w:sz w:val="22"/>
          <w:szCs w:val="22"/>
        </w:rPr>
        <w:t>E-mail</w:t>
      </w:r>
      <w:r>
        <w:rPr>
          <w:bCs/>
          <w:color w:val="000000"/>
          <w:sz w:val="22"/>
          <w:szCs w:val="22"/>
        </w:rPr>
        <w:t xml:space="preserve">: </w:t>
      </w:r>
      <w:hyperlink r:id="rId8" w:history="1">
        <w:r>
          <w:rPr>
            <w:rStyle w:val="Hyperlink"/>
            <w:rFonts w:eastAsia="Microsoft YaHei"/>
            <w:bCs/>
            <w:sz w:val="22"/>
            <w:szCs w:val="22"/>
          </w:rPr>
          <w:t>ouradievo@abv.bg</w:t>
        </w:r>
      </w:hyperlink>
    </w:p>
    <w:p w14:paraId="023B1FAA" w14:textId="77777777" w:rsidR="00717E4F" w:rsidRDefault="00717E4F" w:rsidP="00717E4F">
      <w:pPr>
        <w:pStyle w:val="a"/>
        <w:tabs>
          <w:tab w:val="left" w:pos="3960"/>
        </w:tabs>
        <w:ind w:left="4248"/>
        <w:jc w:val="left"/>
        <w:rPr>
          <w:sz w:val="32"/>
          <w:szCs w:val="32"/>
        </w:rPr>
      </w:pPr>
    </w:p>
    <w:p w14:paraId="313A6AD7" w14:textId="77777777" w:rsidR="00717E4F" w:rsidRPr="00C62B5B" w:rsidRDefault="00717E4F" w:rsidP="00717E4F">
      <w:pPr>
        <w:pStyle w:val="a"/>
        <w:tabs>
          <w:tab w:val="left" w:pos="3960"/>
        </w:tabs>
        <w:ind w:left="4248"/>
        <w:jc w:val="left"/>
        <w:rPr>
          <w:lang w:val="en-US"/>
        </w:rPr>
      </w:pPr>
    </w:p>
    <w:p w14:paraId="292188C9" w14:textId="77777777" w:rsidR="00717E4F" w:rsidRDefault="00717E4F" w:rsidP="00717E4F">
      <w:pPr>
        <w:pStyle w:val="a"/>
        <w:tabs>
          <w:tab w:val="left" w:pos="3960"/>
        </w:tabs>
        <w:ind w:left="4248"/>
        <w:jc w:val="left"/>
        <w:rPr>
          <w:sz w:val="28"/>
          <w:szCs w:val="28"/>
        </w:rPr>
      </w:pPr>
      <w:r w:rsidRPr="00717E4F">
        <w:rPr>
          <w:sz w:val="28"/>
          <w:szCs w:val="28"/>
        </w:rPr>
        <w:t>Утвърждавам:</w:t>
      </w:r>
      <w:r w:rsidR="00AB5E3D">
        <w:rPr>
          <w:sz w:val="28"/>
          <w:szCs w:val="28"/>
        </w:rPr>
        <w:t xml:space="preserve"> / П /</w:t>
      </w:r>
    </w:p>
    <w:p w14:paraId="068946DD" w14:textId="77777777" w:rsidR="00AB5E3D" w:rsidRPr="00717E4F" w:rsidRDefault="00AB5E3D" w:rsidP="00AB5E3D">
      <w:pPr>
        <w:pStyle w:val="a"/>
        <w:tabs>
          <w:tab w:val="left" w:pos="3960"/>
        </w:tabs>
        <w:ind w:left="4248"/>
        <w:jc w:val="left"/>
        <w:rPr>
          <w:sz w:val="28"/>
          <w:szCs w:val="28"/>
        </w:rPr>
      </w:pPr>
      <w:r>
        <w:t>Заповед  № 54 / 15. 09. 2021</w:t>
      </w:r>
      <w:r w:rsidRPr="0013429B">
        <w:t>г</w:t>
      </w:r>
    </w:p>
    <w:p w14:paraId="5B703678" w14:textId="77777777" w:rsidR="00717E4F" w:rsidRPr="00717E4F" w:rsidRDefault="00717E4F" w:rsidP="00717E4F">
      <w:pPr>
        <w:pStyle w:val="a"/>
        <w:tabs>
          <w:tab w:val="left" w:pos="3960"/>
        </w:tabs>
        <w:ind w:left="4248"/>
        <w:jc w:val="left"/>
        <w:rPr>
          <w:sz w:val="28"/>
          <w:szCs w:val="28"/>
        </w:rPr>
      </w:pPr>
      <w:r w:rsidRPr="00717E4F">
        <w:rPr>
          <w:sz w:val="28"/>
          <w:szCs w:val="28"/>
        </w:rPr>
        <w:t xml:space="preserve">  Директор</w:t>
      </w:r>
      <w:r w:rsidRPr="00717E4F">
        <w:rPr>
          <w:sz w:val="28"/>
          <w:szCs w:val="28"/>
          <w:lang w:val="en-US"/>
        </w:rPr>
        <w:t xml:space="preserve">: </w:t>
      </w:r>
      <w:r w:rsidRPr="00717E4F">
        <w:rPr>
          <w:sz w:val="28"/>
          <w:szCs w:val="28"/>
        </w:rPr>
        <w:t>(В. Димитрова)</w:t>
      </w:r>
    </w:p>
    <w:p w14:paraId="7AE67D8B" w14:textId="77777777" w:rsidR="00717E4F" w:rsidRDefault="00717E4F" w:rsidP="00D52EC6">
      <w:pPr>
        <w:jc w:val="center"/>
      </w:pPr>
    </w:p>
    <w:bookmarkEnd w:id="0"/>
    <w:p w14:paraId="776B4989" w14:textId="77777777" w:rsidR="00D52EC6" w:rsidRPr="0039610B" w:rsidRDefault="00D52EC6" w:rsidP="00D52EC6">
      <w:pPr>
        <w:widowControl w:val="0"/>
        <w:suppressAutoHyphens/>
        <w:jc w:val="center"/>
        <w:rPr>
          <w:rFonts w:eastAsia="SimSun"/>
          <w:b/>
          <w:kern w:val="1"/>
          <w:lang w:val="en-US" w:eastAsia="zh-CN" w:bidi="hi-IN"/>
        </w:rPr>
      </w:pPr>
    </w:p>
    <w:p w14:paraId="69F0F957" w14:textId="77777777" w:rsidR="00D52EC6" w:rsidRPr="00FA40E1" w:rsidRDefault="00D52EC6" w:rsidP="00D52EC6">
      <w:pPr>
        <w:widowControl w:val="0"/>
        <w:suppressAutoHyphens/>
        <w:jc w:val="center"/>
        <w:rPr>
          <w:rFonts w:eastAsia="SimSun"/>
          <w:b/>
          <w:kern w:val="1"/>
          <w:sz w:val="28"/>
          <w:szCs w:val="28"/>
          <w:lang w:val="en-US" w:eastAsia="zh-CN" w:bidi="hi-IN"/>
        </w:rPr>
      </w:pPr>
      <w:r w:rsidRPr="00FA40E1">
        <w:rPr>
          <w:rFonts w:eastAsia="SimSun"/>
          <w:b/>
          <w:kern w:val="1"/>
          <w:sz w:val="28"/>
          <w:szCs w:val="28"/>
          <w:lang w:val="en-US" w:eastAsia="zh-CN" w:bidi="hi-IN"/>
        </w:rPr>
        <w:t>СТРАТЕГИЯ ЗА</w:t>
      </w:r>
      <w:r w:rsidRPr="00FA40E1">
        <w:rPr>
          <w:rFonts w:eastAsia="SimSun"/>
          <w:b/>
          <w:kern w:val="1"/>
          <w:sz w:val="28"/>
          <w:szCs w:val="28"/>
          <w:lang w:eastAsia="zh-CN" w:bidi="hi-IN"/>
        </w:rPr>
        <w:t xml:space="preserve"> РАЗВИТИЕ</w:t>
      </w:r>
    </w:p>
    <w:p w14:paraId="5C9A6016" w14:textId="77777777" w:rsidR="00D52EC6" w:rsidRPr="00FA40E1" w:rsidRDefault="00D52EC6" w:rsidP="00D52EC6">
      <w:pPr>
        <w:widowControl w:val="0"/>
        <w:suppressAutoHyphens/>
        <w:jc w:val="center"/>
        <w:rPr>
          <w:rFonts w:eastAsia="SimSun"/>
          <w:b/>
          <w:kern w:val="1"/>
          <w:sz w:val="28"/>
          <w:szCs w:val="28"/>
          <w:lang w:val="en-US" w:eastAsia="zh-CN" w:bidi="hi-IN"/>
        </w:rPr>
      </w:pPr>
      <w:r w:rsidRPr="00FA40E1">
        <w:rPr>
          <w:rFonts w:eastAsia="SimSun"/>
          <w:b/>
          <w:kern w:val="1"/>
          <w:sz w:val="28"/>
          <w:szCs w:val="28"/>
          <w:lang w:val="en-US" w:eastAsia="zh-CN" w:bidi="hi-IN"/>
        </w:rPr>
        <w:t>НА</w:t>
      </w:r>
    </w:p>
    <w:p w14:paraId="296511E5" w14:textId="77777777" w:rsidR="00D52EC6" w:rsidRPr="00FA40E1" w:rsidRDefault="00FA40E1" w:rsidP="00FA40E1">
      <w:pPr>
        <w:widowControl w:val="0"/>
        <w:suppressAutoHyphens/>
        <w:jc w:val="center"/>
        <w:rPr>
          <w:rFonts w:eastAsia="SimSun"/>
          <w:b/>
          <w:kern w:val="1"/>
          <w:sz w:val="28"/>
          <w:szCs w:val="28"/>
          <w:lang w:val="bg-BG" w:eastAsia="zh-CN" w:bidi="hi-IN"/>
        </w:rPr>
      </w:pPr>
      <w:r w:rsidRPr="00FA40E1">
        <w:rPr>
          <w:rFonts w:eastAsia="SimSun"/>
          <w:b/>
          <w:kern w:val="1"/>
          <w:sz w:val="28"/>
          <w:szCs w:val="28"/>
          <w:lang w:val="bg-BG" w:eastAsia="zh-CN" w:bidi="hi-IN"/>
        </w:rPr>
        <w:t>ОУ „Христо Смирненски“, с. Радиево</w:t>
      </w:r>
    </w:p>
    <w:p w14:paraId="256C593B" w14:textId="77777777" w:rsidR="00D52EC6" w:rsidRPr="004715C5" w:rsidRDefault="00FA40E1" w:rsidP="00FA40E1">
      <w:pPr>
        <w:widowControl w:val="0"/>
        <w:suppressAutoHyphens/>
        <w:jc w:val="center"/>
        <w:rPr>
          <w:rFonts w:eastAsia="SimSun"/>
          <w:b/>
          <w:color w:val="000000" w:themeColor="text1"/>
          <w:kern w:val="1"/>
          <w:sz w:val="28"/>
          <w:szCs w:val="28"/>
          <w:lang w:val="en-US" w:eastAsia="zh-CN" w:bidi="hi-IN"/>
        </w:rPr>
      </w:pPr>
      <w:r w:rsidRPr="004715C5">
        <w:rPr>
          <w:rFonts w:eastAsia="SimSun"/>
          <w:b/>
          <w:color w:val="000000" w:themeColor="text1"/>
          <w:kern w:val="1"/>
          <w:sz w:val="28"/>
          <w:szCs w:val="28"/>
          <w:lang w:val="bg-BG" w:eastAsia="zh-CN" w:bidi="hi-IN"/>
        </w:rPr>
        <w:t>з</w:t>
      </w:r>
      <w:r w:rsidR="00D52EC6" w:rsidRPr="004715C5">
        <w:rPr>
          <w:rFonts w:eastAsia="SimSun"/>
          <w:b/>
          <w:color w:val="000000" w:themeColor="text1"/>
          <w:kern w:val="1"/>
          <w:sz w:val="28"/>
          <w:szCs w:val="28"/>
          <w:lang w:val="en-US" w:eastAsia="zh-CN" w:bidi="hi-IN"/>
        </w:rPr>
        <w:t>а</w:t>
      </w:r>
      <w:r w:rsidR="00D52EC6" w:rsidRPr="004715C5">
        <w:rPr>
          <w:rFonts w:eastAsia="SimSun"/>
          <w:b/>
          <w:color w:val="000000" w:themeColor="text1"/>
          <w:kern w:val="1"/>
          <w:sz w:val="28"/>
          <w:szCs w:val="28"/>
          <w:lang w:eastAsia="zh-CN" w:bidi="hi-IN"/>
        </w:rPr>
        <w:t xml:space="preserve"> периода</w:t>
      </w:r>
      <w:r w:rsidR="00AB5E3D">
        <w:rPr>
          <w:rFonts w:eastAsia="SimSun"/>
          <w:b/>
          <w:color w:val="000000" w:themeColor="text1"/>
          <w:kern w:val="1"/>
          <w:sz w:val="28"/>
          <w:szCs w:val="28"/>
          <w:lang w:val="en-US" w:eastAsia="zh-CN" w:bidi="hi-IN"/>
        </w:rPr>
        <w:t xml:space="preserve"> от 2021</w:t>
      </w:r>
      <w:r w:rsidR="00D52EC6" w:rsidRPr="004715C5">
        <w:rPr>
          <w:rFonts w:eastAsia="SimSun"/>
          <w:b/>
          <w:color w:val="000000" w:themeColor="text1"/>
          <w:kern w:val="1"/>
          <w:sz w:val="28"/>
          <w:szCs w:val="28"/>
          <w:lang w:val="en-US" w:eastAsia="zh-CN" w:bidi="hi-IN"/>
        </w:rPr>
        <w:t>/20</w:t>
      </w:r>
      <w:r w:rsidR="00D77D31" w:rsidRPr="004715C5">
        <w:rPr>
          <w:rFonts w:eastAsia="SimSun"/>
          <w:b/>
          <w:color w:val="000000" w:themeColor="text1"/>
          <w:kern w:val="1"/>
          <w:sz w:val="28"/>
          <w:szCs w:val="28"/>
          <w:lang w:val="bg-BG" w:eastAsia="zh-CN" w:bidi="hi-IN"/>
        </w:rPr>
        <w:t>2</w:t>
      </w:r>
      <w:r w:rsidR="00AB5E3D">
        <w:rPr>
          <w:rFonts w:eastAsia="SimSun"/>
          <w:b/>
          <w:color w:val="000000" w:themeColor="text1"/>
          <w:kern w:val="1"/>
          <w:sz w:val="28"/>
          <w:szCs w:val="28"/>
          <w:lang w:val="en-US" w:eastAsia="zh-CN" w:bidi="hi-IN"/>
        </w:rPr>
        <w:t>2 учебна година до 2024/2025</w:t>
      </w:r>
      <w:r w:rsidR="00D52EC6" w:rsidRPr="004715C5">
        <w:rPr>
          <w:rFonts w:eastAsia="SimSun"/>
          <w:b/>
          <w:color w:val="000000" w:themeColor="text1"/>
          <w:kern w:val="1"/>
          <w:sz w:val="28"/>
          <w:szCs w:val="28"/>
          <w:lang w:val="en-US" w:eastAsia="zh-CN" w:bidi="hi-IN"/>
        </w:rPr>
        <w:t xml:space="preserve"> учебна година</w:t>
      </w:r>
    </w:p>
    <w:p w14:paraId="48A7FA82" w14:textId="77777777" w:rsidR="00D52EC6" w:rsidRPr="003839F7" w:rsidRDefault="00D52EC6" w:rsidP="00D52EC6">
      <w:pPr>
        <w:widowControl w:val="0"/>
        <w:suppressAutoHyphens/>
        <w:rPr>
          <w:rFonts w:eastAsia="SimSun"/>
          <w:b/>
          <w:color w:val="FF0000"/>
          <w:kern w:val="1"/>
          <w:sz w:val="28"/>
          <w:szCs w:val="28"/>
          <w:lang w:val="bg-BG" w:eastAsia="zh-CN" w:bidi="hi-IN"/>
        </w:rPr>
      </w:pPr>
    </w:p>
    <w:p w14:paraId="6F423167" w14:textId="77777777" w:rsidR="005D05F7" w:rsidRDefault="005D05F7" w:rsidP="00D52EC6">
      <w:pPr>
        <w:widowControl w:val="0"/>
        <w:suppressAutoHyphens/>
        <w:rPr>
          <w:rFonts w:eastAsia="SimSun"/>
          <w:b/>
          <w:kern w:val="1"/>
          <w:sz w:val="28"/>
          <w:szCs w:val="28"/>
          <w:lang w:val="bg-BG" w:eastAsia="zh-CN" w:bidi="hi-IN"/>
        </w:rPr>
      </w:pPr>
    </w:p>
    <w:p w14:paraId="596E3700" w14:textId="77777777" w:rsidR="005D05F7" w:rsidRDefault="00C62B5B" w:rsidP="00C62B5B">
      <w:pPr>
        <w:widowControl w:val="0"/>
        <w:suppressAutoHyphens/>
        <w:rPr>
          <w:rFonts w:eastAsia="SimSun"/>
          <w:b/>
          <w:color w:val="000000" w:themeColor="text1"/>
          <w:kern w:val="1"/>
          <w:sz w:val="20"/>
          <w:szCs w:val="20"/>
          <w:lang w:val="bg-BG" w:eastAsia="zh-CN" w:bidi="hi-IN"/>
        </w:rPr>
      </w:pPr>
      <w:r>
        <w:rPr>
          <w:rFonts w:eastAsia="SimSun"/>
          <w:b/>
          <w:color w:val="000000" w:themeColor="text1"/>
          <w:kern w:val="1"/>
          <w:sz w:val="20"/>
          <w:szCs w:val="20"/>
          <w:lang w:val="en-US" w:eastAsia="zh-CN" w:bidi="hi-IN"/>
        </w:rPr>
        <w:t>I</w:t>
      </w:r>
      <w:r w:rsidRPr="00003882">
        <w:rPr>
          <w:rFonts w:eastAsia="SimSun"/>
          <w:b/>
          <w:color w:val="000000" w:themeColor="text1"/>
          <w:kern w:val="1"/>
          <w:sz w:val="20"/>
          <w:szCs w:val="20"/>
          <w:lang w:val="en-US" w:eastAsia="zh-CN" w:bidi="hi-IN"/>
        </w:rPr>
        <w:t>.</w:t>
      </w:r>
      <w:r>
        <w:rPr>
          <w:rFonts w:eastAsia="SimSun"/>
          <w:b/>
          <w:color w:val="000000" w:themeColor="text1"/>
          <w:kern w:val="1"/>
          <w:sz w:val="20"/>
          <w:szCs w:val="20"/>
          <w:lang w:val="bg-BG" w:eastAsia="zh-CN" w:bidi="hi-IN"/>
        </w:rPr>
        <w:t>ВЪВЕДЕНИЕ</w:t>
      </w:r>
    </w:p>
    <w:p w14:paraId="7440DB21" w14:textId="77777777" w:rsidR="00C62B5B" w:rsidRDefault="00C62B5B" w:rsidP="00C62B5B">
      <w:pPr>
        <w:widowControl w:val="0"/>
        <w:suppressAutoHyphens/>
        <w:rPr>
          <w:rFonts w:eastAsia="SimSun"/>
          <w:color w:val="000000" w:themeColor="text1"/>
          <w:kern w:val="1"/>
          <w:lang w:val="bg-BG" w:eastAsia="zh-CN" w:bidi="hi-IN"/>
        </w:rPr>
      </w:pPr>
      <w:r>
        <w:rPr>
          <w:rFonts w:eastAsia="SimSun"/>
          <w:b/>
          <w:color w:val="000000" w:themeColor="text1"/>
          <w:kern w:val="1"/>
          <w:sz w:val="20"/>
          <w:szCs w:val="20"/>
          <w:lang w:val="bg-BG" w:eastAsia="zh-CN" w:bidi="hi-IN"/>
        </w:rPr>
        <w:tab/>
      </w:r>
      <w:r w:rsidRPr="00C62B5B">
        <w:rPr>
          <w:rFonts w:eastAsia="SimSun"/>
          <w:b/>
          <w:color w:val="000000" w:themeColor="text1"/>
          <w:kern w:val="1"/>
          <w:lang w:val="bg-BG" w:eastAsia="zh-CN" w:bidi="hi-IN"/>
        </w:rPr>
        <w:t xml:space="preserve"> </w:t>
      </w:r>
      <w:r w:rsidRPr="00C62B5B">
        <w:rPr>
          <w:rFonts w:eastAsia="SimSun"/>
          <w:color w:val="000000" w:themeColor="text1"/>
          <w:kern w:val="1"/>
          <w:lang w:val="bg-BG" w:eastAsia="zh-CN" w:bidi="hi-IN"/>
        </w:rPr>
        <w:t>Н</w:t>
      </w:r>
      <w:r>
        <w:rPr>
          <w:rFonts w:eastAsia="SimSun"/>
          <w:color w:val="000000" w:themeColor="text1"/>
          <w:kern w:val="1"/>
          <w:lang w:val="bg-BG" w:eastAsia="zh-CN" w:bidi="hi-IN"/>
        </w:rPr>
        <w:t>астоящята Стратегия е разработена на основание новата динамика на социално икономическите процеси и съвременните очаквания за по-високо качество на образованието.</w:t>
      </w:r>
    </w:p>
    <w:p w14:paraId="772382E9" w14:textId="77777777" w:rsidR="00C62B5B" w:rsidRDefault="00C62B5B" w:rsidP="00C62B5B">
      <w:pPr>
        <w:widowControl w:val="0"/>
        <w:suppressAutoHyphens/>
        <w:rPr>
          <w:rFonts w:eastAsia="SimSun"/>
          <w:color w:val="000000" w:themeColor="text1"/>
          <w:kern w:val="1"/>
          <w:lang w:val="bg-BG" w:eastAsia="zh-CN" w:bidi="hi-IN"/>
        </w:rPr>
      </w:pPr>
      <w:r>
        <w:rPr>
          <w:rFonts w:eastAsia="SimSun"/>
          <w:color w:val="000000" w:themeColor="text1"/>
          <w:kern w:val="1"/>
          <w:lang w:val="bg-BG" w:eastAsia="zh-CN" w:bidi="hi-IN"/>
        </w:rPr>
        <w:t xml:space="preserve"> Стратегията е съобразена с:</w:t>
      </w:r>
    </w:p>
    <w:p w14:paraId="286223A6" w14:textId="77777777" w:rsidR="00C62B5B" w:rsidRDefault="00C62B5B"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 xml:space="preserve">Конституцията на Република България </w:t>
      </w:r>
    </w:p>
    <w:p w14:paraId="57FE6CA6" w14:textId="77777777" w:rsidR="006706C0" w:rsidRDefault="006706C0"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Конвенция за правата на детето</w:t>
      </w:r>
    </w:p>
    <w:p w14:paraId="569AF1DF" w14:textId="77777777" w:rsidR="00C62B5B" w:rsidRDefault="00C62B5B"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Закона за предучилищното и училищното образование</w:t>
      </w:r>
    </w:p>
    <w:p w14:paraId="113DE27D" w14:textId="77777777" w:rsidR="006706C0" w:rsidRDefault="006706C0"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Закона за закрила на детето</w:t>
      </w:r>
    </w:p>
    <w:p w14:paraId="0E268D29" w14:textId="77777777" w:rsidR="00C62B5B" w:rsidRDefault="00C62B5B"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Държавните образователни стандарти за предучилищното и училищното образование</w:t>
      </w:r>
    </w:p>
    <w:p w14:paraId="780216C3" w14:textId="77777777" w:rsidR="006706C0" w:rsidRDefault="006706C0"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Стратегията на Европейския съюз за интелигентен, устойчив и приобщаващ растеж</w:t>
      </w:r>
    </w:p>
    <w:p w14:paraId="033031E0" w14:textId="77777777" w:rsidR="00EE0806" w:rsidRDefault="00EE0806"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Стратегията на Европейския съюз за интелигентен, устойчив и приобщаващ растеж</w:t>
      </w:r>
    </w:p>
    <w:p w14:paraId="6AF61BBD" w14:textId="77777777" w:rsidR="00AB679B" w:rsidRDefault="00AB679B"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 за намаляване дела на преждевременно напусналитеобразователната система</w:t>
      </w:r>
    </w:p>
    <w:p w14:paraId="7E9318CC" w14:textId="77777777" w:rsidR="00AB679B" w:rsidRDefault="00AB679B"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 за образователна интеграция на дезата и учениците от етническите малцинства</w:t>
      </w:r>
    </w:p>
    <w:p w14:paraId="6C2B33AE" w14:textId="77777777" w:rsidR="00AB679B" w:rsidRDefault="00AB679B"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Стратегия за ефективно прилагане на информационните и комуникационнитехнологии в образованието и науката</w:t>
      </w:r>
    </w:p>
    <w:p w14:paraId="506A97DD" w14:textId="77777777" w:rsidR="00C62B5B" w:rsidRDefault="00AB679B"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Стратегическа рамка за развитие на образованието и обучението в Република България / 2021-2030/</w:t>
      </w:r>
      <w:r w:rsidR="00C62B5B">
        <w:rPr>
          <w:rFonts w:eastAsia="SimSun"/>
          <w:color w:val="000000" w:themeColor="text1"/>
          <w:kern w:val="1"/>
          <w:lang w:val="bg-BG" w:eastAsia="zh-CN" w:bidi="hi-IN"/>
        </w:rPr>
        <w:t xml:space="preserve"> </w:t>
      </w:r>
    </w:p>
    <w:p w14:paraId="2450EAA7" w14:textId="77777777" w:rsidR="003D20BD" w:rsidRDefault="003D20BD"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Националните Прое</w:t>
      </w:r>
      <w:r w:rsidR="00600B9B">
        <w:rPr>
          <w:rFonts w:eastAsia="SimSun"/>
          <w:color w:val="000000" w:themeColor="text1"/>
          <w:kern w:val="1"/>
          <w:lang w:val="bg-BG" w:eastAsia="zh-CN" w:bidi="hi-IN"/>
        </w:rPr>
        <w:t>кти и Програми за развитие на об</w:t>
      </w:r>
      <w:r>
        <w:rPr>
          <w:rFonts w:eastAsia="SimSun"/>
          <w:color w:val="000000" w:themeColor="text1"/>
          <w:kern w:val="1"/>
          <w:lang w:val="bg-BG" w:eastAsia="zh-CN" w:bidi="hi-IN"/>
        </w:rPr>
        <w:t>разованието</w:t>
      </w:r>
    </w:p>
    <w:p w14:paraId="4F46DBB0" w14:textId="77777777" w:rsidR="003D20BD" w:rsidRDefault="003D20BD"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 xml:space="preserve">Националната стратегия за насърчаване и повишаване на грамотността </w:t>
      </w:r>
    </w:p>
    <w:p w14:paraId="6C66D2AA" w14:textId="77777777" w:rsidR="003D20BD" w:rsidRDefault="003D20BD"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Национална стратегия за учени през целия живот</w:t>
      </w:r>
    </w:p>
    <w:p w14:paraId="3FACBAE5" w14:textId="77777777" w:rsidR="003D20BD" w:rsidRDefault="003D20BD"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Областна стратегия, общинска стратегия и годишен план за подкрепа за личностното развитие на децата и учениците</w:t>
      </w:r>
    </w:p>
    <w:p w14:paraId="608AB5D6" w14:textId="77777777" w:rsidR="003D20BD" w:rsidRPr="00C62B5B" w:rsidRDefault="003D20BD" w:rsidP="003D20BD">
      <w:pPr>
        <w:pStyle w:val="ListParagraph"/>
        <w:widowControl w:val="0"/>
        <w:numPr>
          <w:ilvl w:val="0"/>
          <w:numId w:val="3"/>
        </w:numPr>
        <w:suppressAutoHyphens/>
        <w:jc w:val="both"/>
        <w:rPr>
          <w:rFonts w:eastAsia="SimSun"/>
          <w:color w:val="000000" w:themeColor="text1"/>
          <w:kern w:val="1"/>
          <w:lang w:val="bg-BG" w:eastAsia="zh-CN" w:bidi="hi-IN"/>
        </w:rPr>
      </w:pPr>
      <w:r>
        <w:rPr>
          <w:rFonts w:eastAsia="SimSun"/>
          <w:color w:val="000000" w:themeColor="text1"/>
          <w:kern w:val="1"/>
          <w:lang w:val="bg-BG" w:eastAsia="zh-CN" w:bidi="hi-IN"/>
        </w:rPr>
        <w:t>Другите законови и подзаконови нормативни документи</w:t>
      </w:r>
    </w:p>
    <w:p w14:paraId="446EB9FE" w14:textId="77777777" w:rsidR="00C62B5B" w:rsidRPr="00C62B5B" w:rsidRDefault="00C62B5B" w:rsidP="00C62B5B">
      <w:pPr>
        <w:widowControl w:val="0"/>
        <w:suppressAutoHyphens/>
        <w:rPr>
          <w:rFonts w:eastAsia="SimSun"/>
          <w:kern w:val="1"/>
          <w:lang w:val="bg-BG" w:eastAsia="zh-CN" w:bidi="hi-IN"/>
        </w:rPr>
      </w:pPr>
    </w:p>
    <w:p w14:paraId="66E22AA6" w14:textId="77777777" w:rsidR="00D52EC6" w:rsidRPr="00003882" w:rsidRDefault="00D52EC6" w:rsidP="005D05F7">
      <w:pPr>
        <w:widowControl w:val="0"/>
        <w:suppressAutoHyphens/>
        <w:jc w:val="both"/>
        <w:rPr>
          <w:rFonts w:eastAsia="SimSun"/>
          <w:b/>
          <w:color w:val="000000" w:themeColor="text1"/>
          <w:kern w:val="1"/>
          <w:sz w:val="20"/>
          <w:szCs w:val="20"/>
          <w:lang w:val="bg-BG" w:eastAsia="zh-CN" w:bidi="hi-IN"/>
        </w:rPr>
      </w:pPr>
      <w:r w:rsidRPr="00003882">
        <w:rPr>
          <w:rFonts w:eastAsia="SimSun"/>
          <w:b/>
          <w:color w:val="000000" w:themeColor="text1"/>
          <w:kern w:val="1"/>
          <w:sz w:val="20"/>
          <w:szCs w:val="20"/>
          <w:lang w:val="en-US" w:eastAsia="zh-CN" w:bidi="hi-IN"/>
        </w:rPr>
        <w:t>І</w:t>
      </w:r>
      <w:r w:rsidR="001F2D16">
        <w:rPr>
          <w:rFonts w:eastAsia="SimSun"/>
          <w:b/>
          <w:color w:val="000000" w:themeColor="text1"/>
          <w:kern w:val="1"/>
          <w:sz w:val="20"/>
          <w:szCs w:val="20"/>
          <w:lang w:val="en-US" w:eastAsia="zh-CN" w:bidi="hi-IN"/>
        </w:rPr>
        <w:t>I</w:t>
      </w:r>
      <w:r w:rsidRPr="00003882">
        <w:rPr>
          <w:rFonts w:eastAsia="SimSun"/>
          <w:b/>
          <w:color w:val="000000" w:themeColor="text1"/>
          <w:kern w:val="1"/>
          <w:sz w:val="20"/>
          <w:szCs w:val="20"/>
          <w:lang w:val="en-US" w:eastAsia="zh-CN" w:bidi="hi-IN"/>
        </w:rPr>
        <w:t>. АНАЛИЗ НА СЪСТОЯНИЕТО НА</w:t>
      </w:r>
      <w:r w:rsidR="00F32AA8" w:rsidRPr="00003882">
        <w:rPr>
          <w:rFonts w:eastAsia="SimSun"/>
          <w:b/>
          <w:color w:val="000000" w:themeColor="text1"/>
          <w:kern w:val="1"/>
          <w:sz w:val="20"/>
          <w:szCs w:val="20"/>
          <w:lang w:val="bg-BG" w:eastAsia="zh-CN" w:bidi="hi-IN"/>
        </w:rPr>
        <w:t xml:space="preserve"> </w:t>
      </w:r>
      <w:r w:rsidR="00FA40E1" w:rsidRPr="00003882">
        <w:rPr>
          <w:rFonts w:eastAsia="SimSun"/>
          <w:b/>
          <w:color w:val="000000" w:themeColor="text1"/>
          <w:kern w:val="1"/>
          <w:sz w:val="20"/>
          <w:szCs w:val="20"/>
          <w:lang w:val="bg-BG" w:eastAsia="zh-CN" w:bidi="hi-IN"/>
        </w:rPr>
        <w:t xml:space="preserve">ОУ „ХРИСТО </w:t>
      </w:r>
      <w:proofErr w:type="gramStart"/>
      <w:r w:rsidR="00FA40E1" w:rsidRPr="00003882">
        <w:rPr>
          <w:rFonts w:eastAsia="SimSun"/>
          <w:b/>
          <w:color w:val="000000" w:themeColor="text1"/>
          <w:kern w:val="1"/>
          <w:sz w:val="20"/>
          <w:szCs w:val="20"/>
          <w:lang w:val="bg-BG" w:eastAsia="zh-CN" w:bidi="hi-IN"/>
        </w:rPr>
        <w:t>СМИРНЕНСКИ“</w:t>
      </w:r>
      <w:proofErr w:type="gramEnd"/>
      <w:r w:rsidR="00DF6D9B" w:rsidRPr="00003882">
        <w:rPr>
          <w:rFonts w:eastAsia="SimSun"/>
          <w:b/>
          <w:color w:val="000000" w:themeColor="text1"/>
          <w:kern w:val="1"/>
          <w:sz w:val="20"/>
          <w:szCs w:val="20"/>
          <w:lang w:val="bg-BG" w:eastAsia="zh-CN" w:bidi="hi-IN"/>
        </w:rPr>
        <w:t>:</w:t>
      </w:r>
    </w:p>
    <w:p w14:paraId="0D8B194B" w14:textId="77777777" w:rsidR="005D05F7" w:rsidRPr="00003882" w:rsidRDefault="005D05F7" w:rsidP="00D52EC6">
      <w:pPr>
        <w:widowControl w:val="0"/>
        <w:suppressAutoHyphens/>
        <w:rPr>
          <w:rFonts w:eastAsia="SimSun"/>
          <w:b/>
          <w:color w:val="000000" w:themeColor="text1"/>
          <w:kern w:val="1"/>
          <w:sz w:val="20"/>
          <w:szCs w:val="20"/>
          <w:lang w:val="bg-BG" w:eastAsia="zh-CN" w:bidi="hi-IN"/>
        </w:rPr>
      </w:pPr>
    </w:p>
    <w:p w14:paraId="2C5616CF" w14:textId="77777777" w:rsidR="00FA40E1" w:rsidRPr="00FD20CF" w:rsidRDefault="00524FFC" w:rsidP="00E205F4">
      <w:pPr>
        <w:spacing w:line="276" w:lineRule="auto"/>
        <w:ind w:firstLine="708"/>
        <w:jc w:val="both"/>
        <w:rPr>
          <w:rFonts w:eastAsia="Calibri"/>
          <w:color w:val="FF0000"/>
          <w:lang w:val="bg-BG"/>
        </w:rPr>
      </w:pPr>
      <w:r>
        <w:rPr>
          <w:rFonts w:eastAsia="Calibri"/>
          <w:lang w:val="bg-BG"/>
        </w:rPr>
        <w:t>През учебната 2021</w:t>
      </w:r>
      <w:r w:rsidR="00D77D31">
        <w:rPr>
          <w:rFonts w:eastAsia="Calibri"/>
          <w:lang w:val="bg-BG"/>
        </w:rPr>
        <w:t>-202</w:t>
      </w:r>
      <w:r>
        <w:rPr>
          <w:rFonts w:eastAsia="Calibri"/>
          <w:lang w:val="bg-BG"/>
        </w:rPr>
        <w:t>2</w:t>
      </w:r>
      <w:r w:rsidR="00FA40E1" w:rsidRPr="00FA40E1">
        <w:rPr>
          <w:rFonts w:eastAsia="Calibri"/>
          <w:lang w:val="bg-BG"/>
        </w:rPr>
        <w:t xml:space="preserve"> година в ОУ „Христо Смирненски“, с. Радиево, ул. „Партизанска“ №</w:t>
      </w:r>
      <w:r w:rsidR="00396BE0">
        <w:rPr>
          <w:rFonts w:eastAsia="Calibri"/>
          <w:lang w:val="bg-BG"/>
        </w:rPr>
        <w:t xml:space="preserve"> </w:t>
      </w:r>
      <w:r w:rsidR="00FA40E1" w:rsidRPr="00FA40E1">
        <w:rPr>
          <w:rFonts w:eastAsia="Calibri"/>
          <w:lang w:val="bg-BG"/>
        </w:rPr>
        <w:t xml:space="preserve">31, се обучават </w:t>
      </w:r>
      <w:r>
        <w:rPr>
          <w:rFonts w:eastAsia="Calibri"/>
          <w:lang w:val="bg-BG"/>
        </w:rPr>
        <w:t>22</w:t>
      </w:r>
      <w:r w:rsidR="00E205F4">
        <w:rPr>
          <w:rFonts w:eastAsia="Calibri"/>
          <w:lang w:val="bg-BG"/>
        </w:rPr>
        <w:t xml:space="preserve"> деца в П</w:t>
      </w:r>
      <w:r w:rsidR="008D2843">
        <w:rPr>
          <w:rFonts w:eastAsia="Calibri"/>
          <w:lang w:val="bg-BG"/>
        </w:rPr>
        <w:t>Г</w:t>
      </w:r>
      <w:r w:rsidR="00E205F4">
        <w:rPr>
          <w:rFonts w:eastAsia="Calibri"/>
          <w:lang w:val="bg-BG"/>
        </w:rPr>
        <w:t xml:space="preserve"> / 5г-6г/ </w:t>
      </w:r>
      <w:r w:rsidR="008D2843">
        <w:rPr>
          <w:rFonts w:eastAsia="Calibri"/>
          <w:lang w:val="bg-BG"/>
        </w:rPr>
        <w:t xml:space="preserve"> и </w:t>
      </w:r>
      <w:r w:rsidR="00E205F4">
        <w:rPr>
          <w:rFonts w:eastAsia="Calibri"/>
          <w:lang w:val="bg-BG"/>
        </w:rPr>
        <w:t xml:space="preserve"> </w:t>
      </w:r>
      <w:r w:rsidR="00600B9B">
        <w:rPr>
          <w:rFonts w:eastAsia="Calibri"/>
          <w:color w:val="000000" w:themeColor="text1"/>
          <w:lang w:val="bg-BG"/>
        </w:rPr>
        <w:t>90</w:t>
      </w:r>
      <w:r w:rsidR="00FA40E1" w:rsidRPr="00E205F4">
        <w:rPr>
          <w:rFonts w:eastAsia="Calibri"/>
          <w:color w:val="000000" w:themeColor="text1"/>
          <w:lang w:val="bg-BG"/>
        </w:rPr>
        <w:t xml:space="preserve"> у</w:t>
      </w:r>
      <w:r w:rsidR="00FA40E1" w:rsidRPr="00FA40E1">
        <w:rPr>
          <w:rFonts w:eastAsia="Calibri"/>
          <w:lang w:val="bg-BG"/>
        </w:rPr>
        <w:t xml:space="preserve">ченици от първи до </w:t>
      </w:r>
      <w:r>
        <w:rPr>
          <w:rFonts w:eastAsia="Calibri"/>
          <w:lang w:val="bg-BG"/>
        </w:rPr>
        <w:t>седми клас,</w:t>
      </w:r>
      <w:r w:rsidR="00E205F4">
        <w:rPr>
          <w:rFonts w:eastAsia="Calibri"/>
          <w:lang w:val="bg-BG"/>
        </w:rPr>
        <w:t>по една паралелка</w:t>
      </w:r>
      <w:r>
        <w:rPr>
          <w:rFonts w:eastAsia="Calibri"/>
          <w:lang w:val="bg-BG"/>
        </w:rPr>
        <w:t>.</w:t>
      </w:r>
    </w:p>
    <w:p w14:paraId="7DB5BE64" w14:textId="77777777" w:rsidR="00FA40E1" w:rsidRPr="00FA40E1" w:rsidRDefault="00FA40E1" w:rsidP="00FA40E1">
      <w:pPr>
        <w:spacing w:line="276" w:lineRule="auto"/>
        <w:jc w:val="both"/>
        <w:rPr>
          <w:rFonts w:eastAsia="Calibri"/>
          <w:lang w:val="bg-BG"/>
        </w:rPr>
      </w:pPr>
      <w:r w:rsidRPr="00FA40E1">
        <w:rPr>
          <w:rFonts w:eastAsia="Calibri"/>
          <w:lang w:val="bg-BG"/>
        </w:rPr>
        <w:lastRenderedPageBreak/>
        <w:tab/>
        <w:t xml:space="preserve">Училището е средищно и в него се обучават </w:t>
      </w:r>
      <w:r w:rsidR="00600B9B">
        <w:rPr>
          <w:rFonts w:eastAsia="Calibri"/>
          <w:color w:val="000000" w:themeColor="text1"/>
          <w:lang w:val="bg-BG"/>
        </w:rPr>
        <w:t>58</w:t>
      </w:r>
      <w:r w:rsidRPr="00E205F4">
        <w:rPr>
          <w:rFonts w:eastAsia="Calibri"/>
          <w:color w:val="000000" w:themeColor="text1"/>
          <w:lang w:val="bg-BG"/>
        </w:rPr>
        <w:t xml:space="preserve"> </w:t>
      </w:r>
      <w:r w:rsidRPr="00FF64BE">
        <w:rPr>
          <w:rFonts w:eastAsia="Calibri"/>
          <w:color w:val="000000" w:themeColor="text1"/>
          <w:lang w:val="bg-BG"/>
        </w:rPr>
        <w:t>п</w:t>
      </w:r>
      <w:r w:rsidRPr="00FA40E1">
        <w:rPr>
          <w:rFonts w:eastAsia="Calibri"/>
          <w:lang w:val="bg-BG"/>
        </w:rPr>
        <w:t>ътуващи ученици от следните населени места, в които няма съответно училище:</w:t>
      </w:r>
    </w:p>
    <w:p w14:paraId="4055EF33"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Голямо Асеново на 4 км от Радиево;</w:t>
      </w:r>
    </w:p>
    <w:p w14:paraId="3BC64E85"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Малко Асеново на 6 км от с. Радиево;</w:t>
      </w:r>
    </w:p>
    <w:p w14:paraId="41BF19BC" w14:textId="77777777" w:rsidR="00FA40E1"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Бряст на 4 км от Радиево;</w:t>
      </w:r>
    </w:p>
    <w:p w14:paraId="5B4B1DD5" w14:textId="77777777" w:rsidR="00914F9F" w:rsidRPr="00FF64BE" w:rsidRDefault="00914F9F" w:rsidP="00914F9F">
      <w:pPr>
        <w:pStyle w:val="ListParagraph"/>
        <w:numPr>
          <w:ilvl w:val="0"/>
          <w:numId w:val="2"/>
        </w:numPr>
        <w:spacing w:line="276" w:lineRule="auto"/>
        <w:jc w:val="both"/>
        <w:rPr>
          <w:rFonts w:eastAsia="Calibri"/>
          <w:lang w:val="bg-BG"/>
        </w:rPr>
      </w:pPr>
      <w:r w:rsidRPr="00FF64BE">
        <w:rPr>
          <w:rFonts w:eastAsia="Calibri"/>
          <w:lang w:val="bg-BG"/>
        </w:rPr>
        <w:t xml:space="preserve">от с. </w:t>
      </w:r>
      <w:r>
        <w:rPr>
          <w:rFonts w:eastAsia="Calibri"/>
          <w:lang w:val="bg-BG"/>
        </w:rPr>
        <w:t>Длъгнево на 6</w:t>
      </w:r>
      <w:r w:rsidRPr="00FF64BE">
        <w:rPr>
          <w:rFonts w:eastAsia="Calibri"/>
          <w:lang w:val="bg-BG"/>
        </w:rPr>
        <w:t xml:space="preserve"> км от Радиево;</w:t>
      </w:r>
    </w:p>
    <w:p w14:paraId="6BC45ABB"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Здравец на 8 км от с.Радиево;</w:t>
      </w:r>
    </w:p>
    <w:p w14:paraId="66D9966B"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Странско на 12 км от с. Радиево;</w:t>
      </w:r>
    </w:p>
    <w:p w14:paraId="446C62A9"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Димитриево на 15 км от с. Радиево;</w:t>
      </w:r>
    </w:p>
    <w:p w14:paraId="0D11B46E" w14:textId="77777777" w:rsidR="00FA40E1"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Бял извор на 8 км от с. Радиево.</w:t>
      </w:r>
    </w:p>
    <w:p w14:paraId="7B439AED" w14:textId="77777777" w:rsidR="002B42DB" w:rsidRPr="00FF64BE" w:rsidRDefault="002B42DB" w:rsidP="00FF64BE">
      <w:pPr>
        <w:pStyle w:val="ListParagraph"/>
        <w:numPr>
          <w:ilvl w:val="0"/>
          <w:numId w:val="2"/>
        </w:numPr>
        <w:spacing w:line="276" w:lineRule="auto"/>
        <w:jc w:val="both"/>
        <w:rPr>
          <w:rFonts w:eastAsia="Calibri"/>
          <w:lang w:val="bg-BG"/>
        </w:rPr>
      </w:pPr>
    </w:p>
    <w:p w14:paraId="6B9B746D" w14:textId="77777777" w:rsidR="00FA40E1" w:rsidRPr="00FA40E1" w:rsidRDefault="00FA40E1" w:rsidP="00FA40E1">
      <w:pPr>
        <w:spacing w:line="276" w:lineRule="auto"/>
        <w:jc w:val="both"/>
        <w:rPr>
          <w:rFonts w:eastAsia="Calibri"/>
          <w:lang w:val="bg-BG"/>
        </w:rPr>
      </w:pPr>
      <w:r w:rsidRPr="00FA40E1">
        <w:rPr>
          <w:rFonts w:eastAsia="Calibri"/>
          <w:lang w:val="bg-BG"/>
        </w:rPr>
        <w:tab/>
        <w:t>За пътуващите ученици е осигурен специализиран пре</w:t>
      </w:r>
      <w:r w:rsidR="004715C5">
        <w:rPr>
          <w:rFonts w:eastAsia="Calibri"/>
          <w:lang w:val="bg-BG"/>
        </w:rPr>
        <w:t>воз. В направление с. Радиево –с.</w:t>
      </w:r>
      <w:r w:rsidR="00524FFC">
        <w:rPr>
          <w:rFonts w:eastAsia="Calibri"/>
          <w:lang w:val="bg-BG"/>
        </w:rPr>
        <w:t xml:space="preserve"> </w:t>
      </w:r>
      <w:r w:rsidRPr="00FA40E1">
        <w:rPr>
          <w:rFonts w:eastAsia="Calibri"/>
          <w:lang w:val="bg-BG"/>
        </w:rPr>
        <w:t>Г. Асеново – с. М. Асеново транспортът</w:t>
      </w:r>
      <w:r w:rsidR="00A95BC0">
        <w:rPr>
          <w:rFonts w:eastAsia="Calibri"/>
          <w:lang w:val="bg-BG"/>
        </w:rPr>
        <w:t xml:space="preserve"> се поема от ОП „</w:t>
      </w:r>
      <w:r w:rsidR="00A95BC0">
        <w:rPr>
          <w:rFonts w:eastAsia="Calibri"/>
          <w:lang w:val="en-US"/>
        </w:rPr>
        <w:t>Организация и контрол на движението, паркинги и охрана”</w:t>
      </w:r>
      <w:r w:rsidR="00A95BC0">
        <w:rPr>
          <w:rFonts w:eastAsia="Calibri"/>
          <w:lang w:val="bg-BG"/>
        </w:rPr>
        <w:t>, Димитровград</w:t>
      </w:r>
      <w:r w:rsidR="00A9014F">
        <w:rPr>
          <w:rFonts w:eastAsia="Calibri"/>
          <w:lang w:val="bg-BG"/>
        </w:rPr>
        <w:t xml:space="preserve">. По </w:t>
      </w:r>
      <w:r w:rsidRPr="00FA40E1">
        <w:rPr>
          <w:rFonts w:eastAsia="Calibri"/>
          <w:lang w:val="bg-BG"/>
        </w:rPr>
        <w:t>направление с. Радиево – с. Бряст –</w:t>
      </w:r>
      <w:r w:rsidR="00AB3AC3">
        <w:rPr>
          <w:rFonts w:eastAsia="Calibri"/>
          <w:lang w:val="bg-BG"/>
        </w:rPr>
        <w:t>с. Длъгнево-</w:t>
      </w:r>
      <w:r w:rsidRPr="00FA40E1">
        <w:rPr>
          <w:rFonts w:eastAsia="Calibri"/>
          <w:lang w:val="bg-BG"/>
        </w:rPr>
        <w:t xml:space="preserve"> с. Здравец – с. Странско – с. Димитриево – с. Бял извор – от</w:t>
      </w:r>
      <w:r w:rsidR="00236365">
        <w:rPr>
          <w:rFonts w:eastAsia="Calibri"/>
          <w:lang w:val="bg-BG"/>
        </w:rPr>
        <w:t xml:space="preserve"> специалезиран превоз, организиран с</w:t>
      </w:r>
      <w:r w:rsidRPr="00FA40E1">
        <w:rPr>
          <w:rFonts w:eastAsia="Calibri"/>
          <w:lang w:val="bg-BG"/>
        </w:rPr>
        <w:t xml:space="preserve"> частен превозвач.</w:t>
      </w:r>
    </w:p>
    <w:p w14:paraId="45CE5D07" w14:textId="77777777" w:rsidR="00FA40E1" w:rsidRPr="00FA40E1" w:rsidRDefault="00FA40E1" w:rsidP="00FA40E1">
      <w:pPr>
        <w:spacing w:line="276" w:lineRule="auto"/>
        <w:jc w:val="both"/>
        <w:rPr>
          <w:rFonts w:eastAsia="Calibri"/>
          <w:lang w:val="bg-BG"/>
        </w:rPr>
      </w:pPr>
      <w:r w:rsidRPr="00FA40E1">
        <w:rPr>
          <w:rFonts w:eastAsia="Calibri"/>
          <w:lang w:val="bg-BG"/>
        </w:rPr>
        <w:tab/>
        <w:t xml:space="preserve">Организацията на обучение е на едносменен режим, а на учебния ден – целодневна. За тази цел в училището има сформирани </w:t>
      </w:r>
      <w:r w:rsidR="00A95BC0">
        <w:rPr>
          <w:rFonts w:eastAsia="Calibri"/>
          <w:lang w:val="bg-BG"/>
        </w:rPr>
        <w:t>3</w:t>
      </w:r>
      <w:r w:rsidRPr="00FA40E1">
        <w:rPr>
          <w:rFonts w:eastAsia="Calibri"/>
          <w:lang w:val="bg-BG"/>
        </w:rPr>
        <w:t xml:space="preserve"> </w:t>
      </w:r>
      <w:r w:rsidR="00003882">
        <w:rPr>
          <w:rFonts w:eastAsia="Calibri"/>
          <w:lang w:val="bg-BG"/>
        </w:rPr>
        <w:t>групи ЦДО</w:t>
      </w:r>
      <w:r w:rsidRPr="00FA40E1">
        <w:rPr>
          <w:rFonts w:eastAsia="Calibri"/>
          <w:lang w:val="bg-BG"/>
        </w:rPr>
        <w:t>,  две</w:t>
      </w:r>
      <w:r w:rsidR="00D1400B">
        <w:rPr>
          <w:rFonts w:eastAsia="Calibri"/>
          <w:lang w:val="bg-BG"/>
        </w:rPr>
        <w:t xml:space="preserve"> сборни групи </w:t>
      </w:r>
      <w:r w:rsidRPr="00FA40E1">
        <w:rPr>
          <w:rFonts w:eastAsia="Calibri"/>
          <w:lang w:val="bg-BG"/>
        </w:rPr>
        <w:t xml:space="preserve"> в начален и</w:t>
      </w:r>
      <w:r w:rsidR="00A95BC0">
        <w:rPr>
          <w:rFonts w:eastAsia="Calibri"/>
          <w:lang w:val="bg-BG"/>
        </w:rPr>
        <w:t xml:space="preserve"> една</w:t>
      </w:r>
      <w:r w:rsidRPr="00FA40E1">
        <w:rPr>
          <w:rFonts w:eastAsia="Calibri"/>
          <w:lang w:val="bg-BG"/>
        </w:rPr>
        <w:t xml:space="preserve"> </w:t>
      </w:r>
      <w:r w:rsidR="00D1400B">
        <w:rPr>
          <w:rFonts w:eastAsia="Calibri"/>
          <w:lang w:val="bg-BG"/>
        </w:rPr>
        <w:t>сборна група</w:t>
      </w:r>
      <w:r w:rsidR="00E205F4">
        <w:rPr>
          <w:rFonts w:eastAsia="Calibri"/>
          <w:lang w:val="bg-BG"/>
        </w:rPr>
        <w:t xml:space="preserve"> </w:t>
      </w:r>
      <w:r w:rsidRPr="00FA40E1">
        <w:rPr>
          <w:rFonts w:eastAsia="Calibri"/>
          <w:lang w:val="bg-BG"/>
        </w:rPr>
        <w:t>в прогимназиален етап.</w:t>
      </w:r>
    </w:p>
    <w:p w14:paraId="18D3B0E2" w14:textId="77777777" w:rsidR="00FA40E1" w:rsidRDefault="00FA40E1" w:rsidP="00FA40E1">
      <w:pPr>
        <w:spacing w:line="276" w:lineRule="auto"/>
        <w:jc w:val="both"/>
        <w:rPr>
          <w:rFonts w:eastAsia="Calibri"/>
          <w:lang w:val="bg-BG"/>
        </w:rPr>
      </w:pPr>
      <w:r w:rsidRPr="00FA40E1">
        <w:rPr>
          <w:rFonts w:eastAsia="Calibri"/>
          <w:lang w:val="bg-BG"/>
        </w:rPr>
        <w:tab/>
        <w:t>Учебните занятия започват в</w:t>
      </w:r>
      <w:r w:rsidR="00FF64BE">
        <w:rPr>
          <w:rFonts w:eastAsia="Calibri"/>
          <w:lang w:val="bg-BG"/>
        </w:rPr>
        <w:t xml:space="preserve"> </w:t>
      </w:r>
      <w:r w:rsidR="00003882">
        <w:rPr>
          <w:rFonts w:eastAsia="Calibri"/>
          <w:lang w:val="bg-BG"/>
        </w:rPr>
        <w:t>8:00</w:t>
      </w:r>
      <w:r w:rsidRPr="00FA40E1">
        <w:rPr>
          <w:rFonts w:eastAsia="Calibri"/>
          <w:lang w:val="bg-BG"/>
        </w:rPr>
        <w:t xml:space="preserve"> ч. и приключват в 17:00 ч. За пътуващите ученици е осигурено обедно хранене на кетъринг</w:t>
      </w:r>
      <w:r w:rsidR="00C21BF2">
        <w:rPr>
          <w:rFonts w:eastAsia="Calibri"/>
          <w:lang w:val="bg-BG"/>
        </w:rPr>
        <w:t>, подпомагано от</w:t>
      </w:r>
      <w:r w:rsidR="00B96057">
        <w:rPr>
          <w:rFonts w:eastAsia="Calibri"/>
          <w:lang w:val="bg-BG"/>
        </w:rPr>
        <w:t xml:space="preserve"> бюджета на училището</w:t>
      </w:r>
      <w:r w:rsidRPr="00FA40E1">
        <w:rPr>
          <w:rFonts w:eastAsia="Calibri"/>
          <w:lang w:val="bg-BG"/>
        </w:rPr>
        <w:t>, което се извършва в сградата на училището</w:t>
      </w:r>
      <w:r w:rsidR="00003882">
        <w:rPr>
          <w:rFonts w:eastAsia="Calibri"/>
          <w:lang w:val="bg-BG"/>
        </w:rPr>
        <w:t>,</w:t>
      </w:r>
      <w:r w:rsidRPr="00FA40E1">
        <w:rPr>
          <w:rFonts w:eastAsia="Calibri"/>
          <w:lang w:val="bg-BG"/>
        </w:rPr>
        <w:t xml:space="preserve"> и така не се налага учениците да напускат двора.</w:t>
      </w:r>
    </w:p>
    <w:p w14:paraId="0C3591B1" w14:textId="77777777" w:rsidR="00BD1281" w:rsidRPr="00FA40E1" w:rsidRDefault="00FA40E1" w:rsidP="00FA40E1">
      <w:pPr>
        <w:spacing w:line="276" w:lineRule="auto"/>
        <w:jc w:val="both"/>
        <w:rPr>
          <w:rFonts w:eastAsia="Calibri"/>
          <w:lang w:val="bg-BG"/>
        </w:rPr>
      </w:pPr>
      <w:r w:rsidRPr="00FA40E1">
        <w:rPr>
          <w:rFonts w:eastAsia="Calibri"/>
          <w:lang w:val="bg-BG"/>
        </w:rPr>
        <w:tab/>
        <w:t>В ОУ „Христо Смирненски“ работят 1</w:t>
      </w:r>
      <w:r w:rsidR="00D832AA">
        <w:rPr>
          <w:rFonts w:eastAsia="Calibri"/>
          <w:lang w:val="bg-BG"/>
        </w:rPr>
        <w:t>4</w:t>
      </w:r>
      <w:r w:rsidRPr="00FA40E1">
        <w:rPr>
          <w:rFonts w:eastAsia="Calibri"/>
          <w:lang w:val="bg-BG"/>
        </w:rPr>
        <w:t xml:space="preserve"> педагогически кадри и 4 не</w:t>
      </w:r>
      <w:r w:rsidR="00003882">
        <w:rPr>
          <w:rFonts w:eastAsia="Calibri"/>
          <w:lang w:val="bg-BG"/>
        </w:rPr>
        <w:t>пе</w:t>
      </w:r>
      <w:r w:rsidR="00BD1281">
        <w:rPr>
          <w:rFonts w:eastAsia="Calibri"/>
          <w:lang w:val="bg-BG"/>
        </w:rPr>
        <w:t>дагогически –  счетоводител, две чистачк</w:t>
      </w:r>
      <w:r w:rsidR="00E841E3">
        <w:rPr>
          <w:rFonts w:eastAsia="Calibri"/>
          <w:lang w:val="bg-BG"/>
        </w:rPr>
        <w:t xml:space="preserve">и и работник- поддръжка сгради. </w:t>
      </w:r>
      <w:r w:rsidR="00BD1281">
        <w:rPr>
          <w:rFonts w:eastAsia="Calibri"/>
          <w:lang w:val="bg-BG"/>
        </w:rPr>
        <w:t>По Проект „ Подкрепа за успех” е назначен образователен медиатор.</w:t>
      </w:r>
    </w:p>
    <w:p w14:paraId="7E22E0A1" w14:textId="77777777" w:rsidR="00FA40E1" w:rsidRPr="00FA40E1" w:rsidRDefault="00BD1281" w:rsidP="00BD1281">
      <w:pPr>
        <w:spacing w:line="276" w:lineRule="auto"/>
        <w:jc w:val="both"/>
        <w:rPr>
          <w:lang w:val="bg-BG"/>
        </w:rPr>
      </w:pPr>
      <w:r>
        <w:rPr>
          <w:lang w:val="bg-BG"/>
        </w:rPr>
        <w:t xml:space="preserve">        </w:t>
      </w:r>
      <w:r w:rsidR="00FA40E1" w:rsidRPr="00FA40E1">
        <w:rPr>
          <w:lang w:val="bg-BG"/>
        </w:rPr>
        <w:t xml:space="preserve">Сградата на училището се състои от сутерен и два надземни етажа. В сутерена няма ситуирани отделни помещения, като се използва за сервизно помещение. Първият етаж  </w:t>
      </w:r>
      <w:r w:rsidR="00FA40E1" w:rsidRPr="00FA40E1">
        <w:rPr>
          <w:lang w:val="en-US"/>
        </w:rPr>
        <w:t>-</w:t>
      </w:r>
      <w:r w:rsidR="00FA40E1" w:rsidRPr="00FA40E1">
        <w:rPr>
          <w:lang w:val="bg-BG"/>
        </w:rPr>
        <w:t xml:space="preserve"> включва три класни стаи</w:t>
      </w:r>
      <w:r w:rsidR="00003882">
        <w:rPr>
          <w:lang w:val="bg-BG"/>
        </w:rPr>
        <w:t>,</w:t>
      </w:r>
      <w:r w:rsidR="00FA40E1" w:rsidRPr="00FA40E1">
        <w:rPr>
          <w:lang w:val="bg-BG"/>
        </w:rPr>
        <w:t xml:space="preserve"> прогимназиален етап на обучение / V</w:t>
      </w:r>
      <w:r w:rsidR="00003882">
        <w:rPr>
          <w:lang w:val="bg-BG"/>
        </w:rPr>
        <w:t>,</w:t>
      </w:r>
      <w:r w:rsidR="00FA40E1" w:rsidRPr="00FA40E1">
        <w:rPr>
          <w:lang w:val="bg-BG"/>
        </w:rPr>
        <w:t xml:space="preserve"> </w:t>
      </w:r>
      <w:r w:rsidR="00003882" w:rsidRPr="00FA40E1">
        <w:rPr>
          <w:lang w:val="bg-BG"/>
        </w:rPr>
        <w:t>VI</w:t>
      </w:r>
      <w:r w:rsidR="00003882">
        <w:rPr>
          <w:lang w:val="bg-BG"/>
        </w:rPr>
        <w:t xml:space="preserve">, </w:t>
      </w:r>
      <w:r w:rsidR="00FA40E1" w:rsidRPr="00FA40E1">
        <w:rPr>
          <w:lang w:val="bg-BG"/>
        </w:rPr>
        <w:t xml:space="preserve">VII клас/, стая за помощния персонал,  компютърен кабинет,  ресурсен кабинет,  учителска стая, счетоводство, кабинет на директора. На втория етаж се намира една класна стая и  архивохранилище. Тази част на сградата е със самостоятелен коридор и вход. В другото крило на сградата се намират четири класни стаи на начален етап / I- IV клас/ с отделен вход.   </w:t>
      </w:r>
    </w:p>
    <w:p w14:paraId="1B107C92" w14:textId="77777777" w:rsidR="00FA40E1" w:rsidRPr="00FA40E1" w:rsidRDefault="00FA40E1" w:rsidP="00FA40E1">
      <w:pPr>
        <w:ind w:firstLine="737"/>
        <w:jc w:val="both"/>
        <w:rPr>
          <w:lang w:val="bg-BG"/>
        </w:rPr>
      </w:pPr>
      <w:r w:rsidRPr="00FA40E1">
        <w:rPr>
          <w:lang w:val="bg-BG"/>
        </w:rPr>
        <w:t xml:space="preserve">В едноетажна пристройка към основната сграда функционира полудневна </w:t>
      </w:r>
      <w:r w:rsidR="00FC44D2">
        <w:rPr>
          <w:lang w:val="bg-BG"/>
        </w:rPr>
        <w:t>подготвителна група  с деца 5г- 6г,</w:t>
      </w:r>
      <w:r w:rsidR="00E841E3">
        <w:rPr>
          <w:lang w:val="bg-BG"/>
        </w:rPr>
        <w:t xml:space="preserve"> </w:t>
      </w:r>
      <w:r w:rsidR="00FC44D2">
        <w:rPr>
          <w:lang w:val="bg-BG"/>
        </w:rPr>
        <w:t>задължително подлежащи на предучилищно обучение. Сградата на ПГ включва</w:t>
      </w:r>
      <w:r w:rsidRPr="00FA40E1">
        <w:rPr>
          <w:lang w:val="bg-BG"/>
        </w:rPr>
        <w:t xml:space="preserve"> зала за дневни занимания, зала за тихи игри, гардеробно помещение, предверие – чакалня за родители, с</w:t>
      </w:r>
      <w:r w:rsidR="007F0F92">
        <w:rPr>
          <w:lang w:val="bg-BG"/>
        </w:rPr>
        <w:t>анитарен възел / общо 73 кв. м/.</w:t>
      </w:r>
    </w:p>
    <w:p w14:paraId="6287BF15" w14:textId="77777777" w:rsidR="007F0F92" w:rsidRPr="00FA40E1" w:rsidRDefault="00FA40E1" w:rsidP="007F0F92">
      <w:pPr>
        <w:spacing w:line="276" w:lineRule="auto"/>
        <w:jc w:val="both"/>
        <w:rPr>
          <w:rFonts w:eastAsia="Calibri"/>
          <w:lang w:val="bg-BG"/>
        </w:rPr>
      </w:pPr>
      <w:r w:rsidRPr="00FA40E1">
        <w:rPr>
          <w:rFonts w:eastAsia="Calibri"/>
          <w:lang w:val="bg-BG"/>
        </w:rPr>
        <w:tab/>
        <w:t xml:space="preserve">Дворът на училището е ограден от всички страни, което ограничава достъпа на външни лица, на МПС и животни. Осигурено е през нощта осветление на </w:t>
      </w:r>
      <w:r w:rsidR="00B96057">
        <w:rPr>
          <w:rFonts w:eastAsia="Calibri"/>
          <w:lang w:val="bg-BG"/>
        </w:rPr>
        <w:t>целия двор</w:t>
      </w:r>
      <w:r w:rsidRPr="00FA40E1">
        <w:rPr>
          <w:rFonts w:eastAsia="Calibri"/>
          <w:lang w:val="bg-BG"/>
        </w:rPr>
        <w:t>.</w:t>
      </w:r>
      <w:r w:rsidR="007F0F92">
        <w:rPr>
          <w:rFonts w:eastAsia="Calibri"/>
          <w:lang w:val="bg-BG"/>
        </w:rPr>
        <w:t xml:space="preserve">      За учебната година е осигурена и физическа охрана по време на учебните занятия.</w:t>
      </w:r>
    </w:p>
    <w:p w14:paraId="0CBA84DD" w14:textId="77777777" w:rsidR="00FA40E1" w:rsidRPr="00FA40E1" w:rsidRDefault="00C704CA" w:rsidP="00FA40E1">
      <w:pPr>
        <w:spacing w:line="276" w:lineRule="auto"/>
        <w:jc w:val="both"/>
        <w:rPr>
          <w:rFonts w:eastAsia="Calibri"/>
          <w:lang w:val="bg-BG"/>
        </w:rPr>
      </w:pPr>
      <w:r>
        <w:rPr>
          <w:rFonts w:eastAsia="Calibri"/>
          <w:lang w:val="bg-BG"/>
        </w:rPr>
        <w:lastRenderedPageBreak/>
        <w:t xml:space="preserve"> </w:t>
      </w:r>
      <w:r w:rsidR="00FA40E1" w:rsidRPr="00FA40E1">
        <w:rPr>
          <w:rFonts w:eastAsia="Calibri"/>
          <w:lang w:val="bg-BG"/>
        </w:rPr>
        <w:t xml:space="preserve"> По време на учебните занятия</w:t>
      </w:r>
      <w:r>
        <w:rPr>
          <w:rFonts w:eastAsia="Calibri"/>
          <w:lang w:val="bg-BG"/>
        </w:rPr>
        <w:t>х се осигурява строг пропусквателния</w:t>
      </w:r>
      <w:r w:rsidR="00FA40E1" w:rsidRPr="00FA40E1">
        <w:rPr>
          <w:rFonts w:eastAsia="Calibri"/>
          <w:lang w:val="bg-BG"/>
        </w:rPr>
        <w:t xml:space="preserve"> режим</w:t>
      </w:r>
      <w:r>
        <w:rPr>
          <w:rFonts w:eastAsia="Calibri"/>
          <w:lang w:val="bg-BG"/>
        </w:rPr>
        <w:t xml:space="preserve">. </w:t>
      </w:r>
      <w:r w:rsidR="00FA40E1" w:rsidRPr="00FA40E1">
        <w:rPr>
          <w:rFonts w:eastAsia="Calibri"/>
          <w:lang w:val="bg-BG"/>
        </w:rPr>
        <w:t xml:space="preserve">Осъществено е </w:t>
      </w:r>
      <w:r>
        <w:rPr>
          <w:rFonts w:eastAsia="Calibri"/>
          <w:lang w:val="bg-BG"/>
        </w:rPr>
        <w:t>постоянно  видео</w:t>
      </w:r>
      <w:r w:rsidR="00FA40E1" w:rsidRPr="00FA40E1">
        <w:rPr>
          <w:rFonts w:eastAsia="Calibri"/>
          <w:lang w:val="bg-BG"/>
        </w:rPr>
        <w:t>наблюдение от 10 камери, които обхващат коридорите в двете крила и техните входове,</w:t>
      </w:r>
      <w:r w:rsidR="00FD20CF">
        <w:rPr>
          <w:rFonts w:eastAsia="Calibri"/>
          <w:lang w:val="en-US"/>
        </w:rPr>
        <w:t xml:space="preserve"> </w:t>
      </w:r>
      <w:r w:rsidR="00FD20CF">
        <w:rPr>
          <w:rFonts w:eastAsia="Calibri"/>
          <w:lang w:val="bg-BG"/>
        </w:rPr>
        <w:t>както и</w:t>
      </w:r>
      <w:r w:rsidR="00FA40E1" w:rsidRPr="00FA40E1">
        <w:rPr>
          <w:rFonts w:eastAsia="Calibri"/>
          <w:lang w:val="bg-BG"/>
        </w:rPr>
        <w:t xml:space="preserve"> части от училищния двор.</w:t>
      </w:r>
    </w:p>
    <w:p w14:paraId="6A87CBE7" w14:textId="77777777" w:rsidR="00FA40E1" w:rsidRPr="00FA40E1" w:rsidRDefault="00FA40E1" w:rsidP="00FA40E1">
      <w:pPr>
        <w:spacing w:line="276" w:lineRule="auto"/>
        <w:jc w:val="both"/>
        <w:rPr>
          <w:rFonts w:eastAsia="Calibri"/>
          <w:lang w:val="bg-BG"/>
        </w:rPr>
      </w:pPr>
      <w:r w:rsidRPr="00FA40E1">
        <w:rPr>
          <w:rFonts w:eastAsia="Calibri"/>
          <w:lang w:val="bg-BG"/>
        </w:rPr>
        <w:tab/>
      </w:r>
    </w:p>
    <w:p w14:paraId="76A650E7" w14:textId="77777777" w:rsidR="00D52EC6" w:rsidRDefault="00FA40E1" w:rsidP="005D05F7">
      <w:pPr>
        <w:widowControl w:val="0"/>
        <w:suppressAutoHyphens/>
        <w:jc w:val="both"/>
        <w:rPr>
          <w:rFonts w:eastAsia="SimSun"/>
          <w:b/>
          <w:kern w:val="1"/>
          <w:sz w:val="20"/>
          <w:szCs w:val="20"/>
          <w:lang w:val="bg-BG" w:eastAsia="zh-CN" w:bidi="hi-IN"/>
        </w:rPr>
      </w:pPr>
      <w:r>
        <w:rPr>
          <w:rFonts w:eastAsia="SimSun"/>
          <w:b/>
          <w:kern w:val="1"/>
          <w:sz w:val="20"/>
          <w:szCs w:val="20"/>
          <w:lang w:val="en-US" w:eastAsia="zh-CN" w:bidi="hi-IN"/>
        </w:rPr>
        <w:t>І</w:t>
      </w:r>
      <w:r w:rsidRPr="00FA40E1">
        <w:rPr>
          <w:rFonts w:eastAsia="SimSun"/>
          <w:b/>
          <w:kern w:val="1"/>
          <w:sz w:val="20"/>
          <w:szCs w:val="20"/>
          <w:lang w:val="en-US" w:eastAsia="zh-CN" w:bidi="hi-IN"/>
        </w:rPr>
        <w:t>І</w:t>
      </w:r>
      <w:r w:rsidR="001F2D16">
        <w:rPr>
          <w:rFonts w:eastAsia="SimSun"/>
          <w:b/>
          <w:kern w:val="1"/>
          <w:sz w:val="20"/>
          <w:szCs w:val="20"/>
          <w:lang w:val="en-US" w:eastAsia="zh-CN" w:bidi="hi-IN"/>
        </w:rPr>
        <w:t>I</w:t>
      </w:r>
      <w:r w:rsidRPr="00FA40E1">
        <w:rPr>
          <w:rFonts w:eastAsia="SimSun"/>
          <w:b/>
          <w:kern w:val="1"/>
          <w:sz w:val="20"/>
          <w:szCs w:val="20"/>
          <w:lang w:val="en-US" w:eastAsia="zh-CN" w:bidi="hi-IN"/>
        </w:rPr>
        <w:t xml:space="preserve">. </w:t>
      </w:r>
      <w:r>
        <w:rPr>
          <w:rFonts w:eastAsia="SimSun"/>
          <w:b/>
          <w:kern w:val="1"/>
          <w:sz w:val="20"/>
          <w:szCs w:val="20"/>
          <w:lang w:val="bg-BG" w:eastAsia="zh-CN" w:bidi="hi-IN"/>
        </w:rPr>
        <w:t>КРАТКИ ИСТОРИЧЕСКИ ДАННИ:</w:t>
      </w:r>
    </w:p>
    <w:p w14:paraId="657AB503" w14:textId="77777777" w:rsidR="005D05F7" w:rsidRDefault="005D05F7" w:rsidP="00D52EC6">
      <w:pPr>
        <w:widowControl w:val="0"/>
        <w:suppressAutoHyphens/>
        <w:rPr>
          <w:rFonts w:eastAsia="SimSun"/>
          <w:b/>
          <w:kern w:val="1"/>
          <w:sz w:val="20"/>
          <w:szCs w:val="20"/>
          <w:lang w:val="bg-BG" w:eastAsia="zh-CN" w:bidi="hi-IN"/>
        </w:rPr>
      </w:pPr>
    </w:p>
    <w:p w14:paraId="2F7F211D" w14:textId="77777777" w:rsidR="00FA40E1" w:rsidRDefault="00FA40E1" w:rsidP="00DF6D9B">
      <w:pPr>
        <w:widowControl w:val="0"/>
        <w:suppressAutoHyphens/>
        <w:spacing w:line="276" w:lineRule="auto"/>
        <w:jc w:val="both"/>
        <w:rPr>
          <w:rFonts w:eastAsia="SimSun"/>
          <w:kern w:val="1"/>
          <w:lang w:val="bg-BG" w:eastAsia="zh-CN" w:bidi="hi-IN"/>
        </w:rPr>
      </w:pPr>
      <w:r>
        <w:rPr>
          <w:rFonts w:eastAsia="SimSun"/>
          <w:b/>
          <w:kern w:val="1"/>
          <w:sz w:val="20"/>
          <w:szCs w:val="20"/>
          <w:lang w:val="bg-BG" w:eastAsia="zh-CN" w:bidi="hi-IN"/>
        </w:rPr>
        <w:tab/>
      </w:r>
      <w:r w:rsidR="006C1447" w:rsidRPr="006C1447">
        <w:rPr>
          <w:rFonts w:eastAsia="SimSun"/>
          <w:kern w:val="1"/>
          <w:lang w:val="bg-BG" w:eastAsia="zh-CN" w:bidi="hi-IN"/>
        </w:rPr>
        <w:t xml:space="preserve">След Освобождението </w:t>
      </w:r>
      <w:r w:rsidR="006C1447">
        <w:rPr>
          <w:rFonts w:eastAsia="SimSun"/>
          <w:kern w:val="1"/>
          <w:lang w:val="bg-BG" w:eastAsia="zh-CN" w:bidi="hi-IN"/>
        </w:rPr>
        <w:t>в с. Радиево се заселват много преселници от околните села и бежанци от Беломорска Тракия. Още не уредили дом и покрив над главите си, те започват да мислят за учението на децата си. Така още в 1882 година в селото е открито училище. Отначало занятията се водят в старата сграда на конака, а след няколко години се построява нова училищна сграда в северната част на църковния двор. Тя се състои от две учебни стаи, килер за учебни пособия и стая за учителите. В тези стаи учат по два слети класа.</w:t>
      </w:r>
    </w:p>
    <w:p w14:paraId="3B261407" w14:textId="77777777" w:rsidR="006C1447" w:rsidRDefault="006C1447"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r>
      <w:r w:rsidR="00E579BA">
        <w:rPr>
          <w:rFonts w:eastAsia="SimSun"/>
          <w:kern w:val="1"/>
          <w:lang w:val="bg-BG" w:eastAsia="zh-CN" w:bidi="hi-IN"/>
        </w:rPr>
        <w:t>Постепенно училищната сграда се оказва малка, за да побере всички желаещи да учат. Като се използват възможностите на фонд „Депозе“, започва подготовка за строеж на ново училище. Първата копка на новата сграда е направена на 20. 09. 1927 г. Цялото население се включва в строителството и то е завършено само за една година. На 17. 10. 1928 г. новото училище отваря врати в центъра на селото. Записването на учениците ставало обикновено от средата на септември, а занятията започвали от средата на октомври</w:t>
      </w:r>
      <w:r w:rsidR="0036063C">
        <w:rPr>
          <w:rFonts w:eastAsia="SimSun"/>
          <w:kern w:val="1"/>
          <w:lang w:val="bg-BG" w:eastAsia="zh-CN" w:bidi="hi-IN"/>
        </w:rPr>
        <w:t xml:space="preserve"> в зависимост от ангажирането на децата в полската работа и прибиране на реколтата.</w:t>
      </w:r>
    </w:p>
    <w:p w14:paraId="3EDB16C0" w14:textId="77777777" w:rsidR="0036063C" w:rsidRDefault="0036063C"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От 1923 г. до 1941 г. с малки прекъсвания главен учител е Костадин Паничерев. </w:t>
      </w:r>
    </w:p>
    <w:p w14:paraId="7604A527" w14:textId="77777777" w:rsidR="0036063C" w:rsidRDefault="0036063C"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От 1964/65 учебна година се въвежда </w:t>
      </w:r>
      <w:r w:rsidR="00354E87">
        <w:rPr>
          <w:rFonts w:eastAsia="SimSun"/>
          <w:kern w:val="1"/>
          <w:lang w:val="bg-BG" w:eastAsia="zh-CN" w:bidi="hi-IN"/>
        </w:rPr>
        <w:t>задължително осмокласно образование. За откриване на паралелки в осми клас е било необходимо обучение в неслети паралелки и едносменен режим, но наличните стаи не са били достатъчни. Затова през пролетта на 1969 г. започва разширение на училищната сграда на север с още едно крило. До началото на новата учебна година се построяват две стаи и се открива осми клас. На следващата година се построява обширна столова с модерна кухня, мивки и баня за персонала. На учениците се осигурява топла храна срещу заплащане.</w:t>
      </w:r>
    </w:p>
    <w:p w14:paraId="2B40CE78" w14:textId="77777777" w:rsidR="00354E87" w:rsidRDefault="00354E87"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През 1972 г. столовата се преустройва на две класни стаи, а столова става огромното складово помещение на северната страна. Училището е включено към водоснабдяването на селото.</w:t>
      </w:r>
    </w:p>
    <w:p w14:paraId="703D8A76" w14:textId="77777777" w:rsidR="00EC3F68" w:rsidRDefault="00EC3F68"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Първоначално училището носи името „Св. Св. Кирил и Методий“, а по-късно е преименувано на </w:t>
      </w:r>
      <w:r w:rsidRPr="00EC3F68">
        <w:rPr>
          <w:rFonts w:eastAsia="SimSun"/>
          <w:kern w:val="1"/>
          <w:lang w:val="bg-BG" w:eastAsia="zh-CN" w:bidi="hi-IN"/>
        </w:rPr>
        <w:t xml:space="preserve">„Цар Борис </w:t>
      </w:r>
      <w:r w:rsidRPr="00EC3F68">
        <w:rPr>
          <w:rFonts w:eastAsia="SimSun"/>
          <w:kern w:val="1"/>
          <w:lang w:val="en-US" w:eastAsia="zh-CN" w:bidi="hi-IN"/>
        </w:rPr>
        <w:t>ІІІ</w:t>
      </w:r>
      <w:r w:rsidRPr="00EC3F68">
        <w:rPr>
          <w:rFonts w:eastAsia="SimSun"/>
          <w:kern w:val="1"/>
          <w:lang w:val="bg-BG" w:eastAsia="zh-CN" w:bidi="hi-IN"/>
        </w:rPr>
        <w:t xml:space="preserve"> и царица Йоана“</w:t>
      </w:r>
      <w:r>
        <w:rPr>
          <w:rFonts w:eastAsia="SimSun"/>
          <w:kern w:val="1"/>
          <w:lang w:val="bg-BG" w:eastAsia="zh-CN" w:bidi="hi-IN"/>
        </w:rPr>
        <w:t>. Това име носи до 194</w:t>
      </w:r>
      <w:r w:rsidR="00B96057">
        <w:rPr>
          <w:rFonts w:eastAsia="SimSun"/>
          <w:kern w:val="1"/>
          <w:lang w:val="bg-BG" w:eastAsia="zh-CN" w:bidi="hi-IN"/>
        </w:rPr>
        <w:t>8 г., когато е преименувано на О</w:t>
      </w:r>
      <w:r>
        <w:rPr>
          <w:rFonts w:eastAsia="SimSun"/>
          <w:kern w:val="1"/>
          <w:lang w:val="bg-BG" w:eastAsia="zh-CN" w:bidi="hi-IN"/>
        </w:rPr>
        <w:t>сновно училище „Христо Смирненски“.</w:t>
      </w:r>
    </w:p>
    <w:p w14:paraId="03F5CBE7" w14:textId="77777777" w:rsidR="00DF6D9B" w:rsidRDefault="00DF6D9B" w:rsidP="00D52EC6">
      <w:pPr>
        <w:widowControl w:val="0"/>
        <w:suppressAutoHyphens/>
        <w:rPr>
          <w:rFonts w:eastAsia="SimSun"/>
          <w:kern w:val="1"/>
          <w:lang w:val="bg-BG" w:eastAsia="zh-CN" w:bidi="hi-IN"/>
        </w:rPr>
      </w:pPr>
    </w:p>
    <w:p w14:paraId="079C1A4A" w14:textId="77777777" w:rsidR="00FA40E1" w:rsidRDefault="001F2D16" w:rsidP="00D52EC6">
      <w:pPr>
        <w:widowControl w:val="0"/>
        <w:suppressAutoHyphens/>
        <w:rPr>
          <w:rFonts w:eastAsia="SimSun"/>
          <w:b/>
          <w:kern w:val="1"/>
          <w:sz w:val="20"/>
          <w:szCs w:val="20"/>
          <w:lang w:val="bg-BG" w:eastAsia="zh-CN" w:bidi="hi-IN"/>
        </w:rPr>
      </w:pPr>
      <w:r>
        <w:rPr>
          <w:rFonts w:eastAsia="SimSun"/>
          <w:b/>
          <w:kern w:val="1"/>
          <w:sz w:val="20"/>
          <w:szCs w:val="20"/>
          <w:lang w:val="en-US" w:eastAsia="zh-CN" w:bidi="hi-IN"/>
        </w:rPr>
        <w:t>ІV</w:t>
      </w:r>
      <w:r w:rsidR="00DF6D9B" w:rsidRPr="005D05F7">
        <w:rPr>
          <w:rFonts w:eastAsia="SimSun"/>
          <w:b/>
          <w:kern w:val="1"/>
          <w:sz w:val="20"/>
          <w:szCs w:val="20"/>
          <w:lang w:val="en-US" w:eastAsia="zh-CN" w:bidi="hi-IN"/>
        </w:rPr>
        <w:t>.</w:t>
      </w:r>
      <w:r w:rsidR="00DF6D9B">
        <w:rPr>
          <w:rFonts w:eastAsia="SimSun"/>
          <w:b/>
          <w:kern w:val="1"/>
          <w:sz w:val="20"/>
          <w:szCs w:val="20"/>
          <w:lang w:val="bg-BG" w:eastAsia="zh-CN" w:bidi="hi-IN"/>
        </w:rPr>
        <w:t xml:space="preserve"> УЧЕНИЦИ</w:t>
      </w:r>
    </w:p>
    <w:p w14:paraId="0AA9334C" w14:textId="77777777" w:rsidR="002E3AE4" w:rsidRPr="00FD20CF" w:rsidRDefault="002E3AE4" w:rsidP="002E3AE4">
      <w:pPr>
        <w:spacing w:line="276" w:lineRule="auto"/>
        <w:ind w:firstLine="708"/>
        <w:jc w:val="both"/>
        <w:rPr>
          <w:rFonts w:eastAsia="Calibri"/>
          <w:color w:val="FF0000"/>
          <w:lang w:val="bg-BG"/>
        </w:rPr>
      </w:pPr>
      <w:r>
        <w:rPr>
          <w:rFonts w:eastAsia="Calibri"/>
          <w:lang w:val="bg-BG"/>
        </w:rPr>
        <w:t xml:space="preserve">В </w:t>
      </w:r>
      <w:r w:rsidRPr="00FA40E1">
        <w:rPr>
          <w:rFonts w:eastAsia="Calibri"/>
          <w:lang w:val="bg-BG"/>
        </w:rPr>
        <w:t xml:space="preserve">ОУ „Христо Смирненски“, с. Радиево се обучават </w:t>
      </w:r>
      <w:r>
        <w:rPr>
          <w:rFonts w:eastAsia="Calibri"/>
          <w:lang w:val="bg-BG"/>
        </w:rPr>
        <w:t xml:space="preserve"> деца / 5г-6г/  в ПГ  и  </w:t>
      </w:r>
      <w:r w:rsidRPr="00E205F4">
        <w:rPr>
          <w:rFonts w:eastAsia="Calibri"/>
          <w:color w:val="000000" w:themeColor="text1"/>
          <w:lang w:val="bg-BG"/>
        </w:rPr>
        <w:t>у</w:t>
      </w:r>
      <w:r w:rsidRPr="00FA40E1">
        <w:rPr>
          <w:rFonts w:eastAsia="Calibri"/>
          <w:lang w:val="bg-BG"/>
        </w:rPr>
        <w:t xml:space="preserve">ченици от първи до </w:t>
      </w:r>
      <w:r>
        <w:rPr>
          <w:rFonts w:eastAsia="Calibri"/>
          <w:lang w:val="bg-BG"/>
        </w:rPr>
        <w:t xml:space="preserve">седми клас в по една паралелка. </w:t>
      </w:r>
    </w:p>
    <w:p w14:paraId="182196BF" w14:textId="77777777" w:rsidR="002E3AE4" w:rsidRPr="00FF64BE" w:rsidRDefault="002E3AE4" w:rsidP="00C4162D">
      <w:pPr>
        <w:spacing w:line="276" w:lineRule="auto"/>
        <w:jc w:val="both"/>
        <w:rPr>
          <w:rFonts w:eastAsia="Calibri"/>
          <w:lang w:val="bg-BG"/>
        </w:rPr>
      </w:pPr>
      <w:r>
        <w:rPr>
          <w:rFonts w:eastAsia="Calibri"/>
          <w:lang w:val="bg-BG"/>
        </w:rPr>
        <w:tab/>
        <w:t xml:space="preserve">Училището е средищно за деца и </w:t>
      </w:r>
      <w:r w:rsidRPr="00FA40E1">
        <w:rPr>
          <w:rFonts w:eastAsia="Calibri"/>
          <w:lang w:val="bg-BG"/>
        </w:rPr>
        <w:t xml:space="preserve"> ученици от </w:t>
      </w:r>
      <w:r>
        <w:rPr>
          <w:rFonts w:eastAsia="Calibri"/>
          <w:lang w:val="bg-BG"/>
        </w:rPr>
        <w:t xml:space="preserve">околните </w:t>
      </w:r>
      <w:r w:rsidRPr="00FA40E1">
        <w:rPr>
          <w:rFonts w:eastAsia="Calibri"/>
          <w:lang w:val="bg-BG"/>
        </w:rPr>
        <w:t xml:space="preserve"> населени места, в които няма училище:</w:t>
      </w:r>
      <w:r w:rsidR="009C33FA">
        <w:rPr>
          <w:rFonts w:eastAsia="Calibri"/>
          <w:lang w:val="bg-BG"/>
        </w:rPr>
        <w:t xml:space="preserve"> </w:t>
      </w:r>
      <w:r w:rsidRPr="00FF64BE">
        <w:rPr>
          <w:rFonts w:eastAsia="Calibri"/>
          <w:lang w:val="bg-BG"/>
        </w:rPr>
        <w:t xml:space="preserve"> с. Голямо Асеново</w:t>
      </w:r>
      <w:r w:rsidR="009C33FA">
        <w:rPr>
          <w:rFonts w:eastAsia="Calibri"/>
          <w:lang w:val="bg-BG"/>
        </w:rPr>
        <w:t>,</w:t>
      </w:r>
      <w:r w:rsidRPr="00FF64BE">
        <w:rPr>
          <w:rFonts w:eastAsia="Calibri"/>
          <w:lang w:val="bg-BG"/>
        </w:rPr>
        <w:t xml:space="preserve"> с. Малко Асеново</w:t>
      </w:r>
      <w:r w:rsidR="00C4162D">
        <w:rPr>
          <w:rFonts w:eastAsia="Calibri"/>
          <w:lang w:val="bg-BG"/>
        </w:rPr>
        <w:t xml:space="preserve">, </w:t>
      </w:r>
      <w:r w:rsidRPr="00FF64BE">
        <w:rPr>
          <w:rFonts w:eastAsia="Calibri"/>
          <w:lang w:val="bg-BG"/>
        </w:rPr>
        <w:t xml:space="preserve">с. Бряст </w:t>
      </w:r>
      <w:r w:rsidR="00C4162D">
        <w:rPr>
          <w:rFonts w:eastAsia="Calibri"/>
          <w:lang w:val="bg-BG"/>
        </w:rPr>
        <w:t>,</w:t>
      </w:r>
      <w:r w:rsidRPr="00FF64BE">
        <w:rPr>
          <w:rFonts w:eastAsia="Calibri"/>
          <w:lang w:val="bg-BG"/>
        </w:rPr>
        <w:t xml:space="preserve"> с. </w:t>
      </w:r>
      <w:r>
        <w:rPr>
          <w:rFonts w:eastAsia="Calibri"/>
          <w:lang w:val="bg-BG"/>
        </w:rPr>
        <w:t xml:space="preserve">Длъгнево </w:t>
      </w:r>
      <w:r w:rsidRPr="00FF64BE">
        <w:rPr>
          <w:rFonts w:eastAsia="Calibri"/>
          <w:lang w:val="bg-BG"/>
        </w:rPr>
        <w:t xml:space="preserve"> с. Здравец</w:t>
      </w:r>
      <w:r w:rsidR="00C4162D">
        <w:rPr>
          <w:rFonts w:eastAsia="Calibri"/>
          <w:lang w:val="bg-BG"/>
        </w:rPr>
        <w:t>,</w:t>
      </w:r>
      <w:r w:rsidRPr="00FF64BE">
        <w:rPr>
          <w:rFonts w:eastAsia="Calibri"/>
          <w:lang w:val="bg-BG"/>
        </w:rPr>
        <w:t xml:space="preserve"> с. Странско </w:t>
      </w:r>
      <w:r w:rsidR="00C4162D">
        <w:rPr>
          <w:rFonts w:eastAsia="Calibri"/>
          <w:lang w:val="bg-BG"/>
        </w:rPr>
        <w:t>, общ. Димитровград, както и от съседните близки</w:t>
      </w:r>
      <w:r w:rsidRPr="00FF64BE">
        <w:rPr>
          <w:rFonts w:eastAsia="Calibri"/>
          <w:lang w:val="bg-BG"/>
        </w:rPr>
        <w:t xml:space="preserve"> с. Димитриево</w:t>
      </w:r>
      <w:r w:rsidR="00C4162D">
        <w:rPr>
          <w:rFonts w:eastAsia="Calibri"/>
          <w:lang w:val="bg-BG"/>
        </w:rPr>
        <w:t xml:space="preserve">, общ. Чирпан и </w:t>
      </w:r>
      <w:r w:rsidRPr="00FF64BE">
        <w:rPr>
          <w:rFonts w:eastAsia="Calibri"/>
          <w:lang w:val="bg-BG"/>
        </w:rPr>
        <w:t xml:space="preserve"> от с. Бял извор</w:t>
      </w:r>
      <w:r w:rsidR="00C4162D">
        <w:rPr>
          <w:rFonts w:eastAsia="Calibri"/>
          <w:lang w:val="bg-BG"/>
        </w:rPr>
        <w:t>, общ. Опан</w:t>
      </w:r>
      <w:r w:rsidRPr="00FF64BE">
        <w:rPr>
          <w:rFonts w:eastAsia="Calibri"/>
          <w:lang w:val="bg-BG"/>
        </w:rPr>
        <w:t xml:space="preserve"> </w:t>
      </w:r>
    </w:p>
    <w:p w14:paraId="5BA0D056" w14:textId="77777777" w:rsidR="002E3AE4" w:rsidRDefault="002E3AE4" w:rsidP="00D52EC6">
      <w:pPr>
        <w:widowControl w:val="0"/>
        <w:suppressAutoHyphens/>
        <w:rPr>
          <w:rFonts w:eastAsia="SimSun"/>
          <w:b/>
          <w:kern w:val="1"/>
          <w:sz w:val="20"/>
          <w:szCs w:val="20"/>
          <w:lang w:val="bg-BG" w:eastAsia="zh-CN" w:bidi="hi-IN"/>
        </w:rPr>
      </w:pPr>
    </w:p>
    <w:p w14:paraId="436560DD" w14:textId="77777777" w:rsidR="006B1965" w:rsidRPr="0039610B" w:rsidRDefault="006B1965" w:rsidP="00D52EC6">
      <w:pPr>
        <w:widowControl w:val="0"/>
        <w:suppressAutoHyphens/>
        <w:rPr>
          <w:rFonts w:eastAsia="SimSun"/>
          <w:kern w:val="1"/>
          <w:lang w:val="bg-BG" w:eastAsia="zh-CN" w:bidi="hi-IN"/>
        </w:rPr>
      </w:pPr>
    </w:p>
    <w:p w14:paraId="2341CE29" w14:textId="77777777" w:rsidR="00D33FC8" w:rsidRDefault="00DF6D9B" w:rsidP="00D52EC6">
      <w:pPr>
        <w:widowControl w:val="0"/>
        <w:suppressAutoHyphens/>
        <w:rPr>
          <w:rFonts w:eastAsia="SimSun"/>
          <w:b/>
          <w:kern w:val="1"/>
          <w:sz w:val="20"/>
          <w:szCs w:val="20"/>
          <w:lang w:val="bg-BG" w:eastAsia="zh-CN" w:bidi="hi-IN"/>
        </w:rPr>
      </w:pPr>
      <w:r w:rsidRPr="00DF6D9B">
        <w:rPr>
          <w:rFonts w:eastAsia="SimSun"/>
          <w:b/>
          <w:kern w:val="1"/>
          <w:sz w:val="20"/>
          <w:szCs w:val="20"/>
          <w:lang w:val="en-US" w:eastAsia="zh-CN" w:bidi="hi-IN"/>
        </w:rPr>
        <w:lastRenderedPageBreak/>
        <w:t>V</w:t>
      </w:r>
      <w:r w:rsidRPr="00DF6D9B">
        <w:rPr>
          <w:rFonts w:eastAsia="SimSun"/>
          <w:b/>
          <w:kern w:val="1"/>
          <w:sz w:val="20"/>
          <w:szCs w:val="20"/>
          <w:lang w:val="bg-BG" w:eastAsia="zh-CN" w:bidi="hi-IN"/>
        </w:rPr>
        <w:t>.</w:t>
      </w:r>
      <w:r>
        <w:rPr>
          <w:rFonts w:eastAsia="SimSun"/>
          <w:b/>
          <w:kern w:val="1"/>
          <w:sz w:val="20"/>
          <w:szCs w:val="20"/>
          <w:lang w:val="bg-BG" w:eastAsia="zh-CN" w:bidi="hi-IN"/>
        </w:rPr>
        <w:t xml:space="preserve"> КАДРОВИ РЕСУРС</w:t>
      </w:r>
    </w:p>
    <w:p w14:paraId="2E8EC680" w14:textId="77777777" w:rsidR="002600B8" w:rsidRDefault="00D33FC8" w:rsidP="00D52EC6">
      <w:pPr>
        <w:widowControl w:val="0"/>
        <w:suppressAutoHyphens/>
        <w:rPr>
          <w:rFonts w:eastAsia="SimSun"/>
          <w:kern w:val="1"/>
          <w:lang w:val="bg-BG" w:eastAsia="zh-CN" w:bidi="hi-IN"/>
        </w:rPr>
      </w:pPr>
      <w:r w:rsidRPr="00D33FC8">
        <w:rPr>
          <w:rFonts w:eastAsia="SimSun"/>
          <w:b/>
          <w:kern w:val="1"/>
          <w:lang w:eastAsia="zh-CN" w:bidi="hi-IN"/>
        </w:rPr>
        <w:t xml:space="preserve"> </w:t>
      </w:r>
      <w:r w:rsidRPr="00D33FC8">
        <w:rPr>
          <w:rFonts w:eastAsia="SimSun"/>
          <w:kern w:val="1"/>
          <w:lang w:val="bg-BG" w:eastAsia="zh-CN" w:bidi="hi-IN"/>
        </w:rPr>
        <w:t>В училището работят високо квалифициран</w:t>
      </w:r>
      <w:r>
        <w:rPr>
          <w:rFonts w:eastAsia="SimSun"/>
          <w:kern w:val="1"/>
          <w:lang w:val="bg-BG" w:eastAsia="zh-CN" w:bidi="hi-IN"/>
        </w:rPr>
        <w:t>и</w:t>
      </w:r>
      <w:r w:rsidRPr="00D33FC8">
        <w:rPr>
          <w:rFonts w:eastAsia="SimSun"/>
          <w:kern w:val="1"/>
          <w:lang w:val="bg-BG" w:eastAsia="zh-CN" w:bidi="hi-IN"/>
        </w:rPr>
        <w:t xml:space="preserve"> п</w:t>
      </w:r>
      <w:r w:rsidRPr="00D33FC8">
        <w:rPr>
          <w:rFonts w:eastAsia="SimSun"/>
          <w:kern w:val="1"/>
          <w:lang w:eastAsia="zh-CN" w:bidi="hi-IN"/>
        </w:rPr>
        <w:t>едагогически</w:t>
      </w:r>
      <w:r w:rsidRPr="00D33FC8">
        <w:rPr>
          <w:rFonts w:eastAsia="SimSun"/>
          <w:kern w:val="1"/>
          <w:lang w:val="en-US" w:eastAsia="zh-CN" w:bidi="hi-IN"/>
        </w:rPr>
        <w:t xml:space="preserve"> </w:t>
      </w:r>
      <w:r>
        <w:rPr>
          <w:rFonts w:eastAsia="SimSun"/>
          <w:kern w:val="1"/>
          <w:lang w:val="bg-BG" w:eastAsia="zh-CN" w:bidi="hi-IN"/>
        </w:rPr>
        <w:t>специалисти</w:t>
      </w:r>
      <w:r w:rsidR="002600B8">
        <w:rPr>
          <w:rFonts w:eastAsia="SimSun"/>
          <w:kern w:val="1"/>
          <w:lang w:val="bg-BG" w:eastAsia="zh-CN" w:bidi="hi-IN"/>
        </w:rPr>
        <w:t>:</w:t>
      </w:r>
    </w:p>
    <w:p w14:paraId="3661DA8B" w14:textId="77777777" w:rsidR="00D832AA" w:rsidRPr="00A3550E" w:rsidRDefault="00D33FC8" w:rsidP="00D832AA">
      <w:pPr>
        <w:widowControl w:val="0"/>
        <w:suppressAutoHyphens/>
        <w:rPr>
          <w:rFonts w:eastAsia="SimSun"/>
          <w:kern w:val="1"/>
          <w:lang w:val="bg-BG" w:eastAsia="zh-CN" w:bidi="hi-IN"/>
        </w:rPr>
      </w:pPr>
      <w:r w:rsidRPr="00D33FC8">
        <w:rPr>
          <w:rFonts w:eastAsia="SimSun"/>
          <w:kern w:val="1"/>
          <w:lang w:val="en-US" w:eastAsia="zh-CN" w:bidi="hi-IN"/>
        </w:rPr>
        <w:t xml:space="preserve"> </w:t>
      </w:r>
      <w:r w:rsidR="002600B8">
        <w:rPr>
          <w:rFonts w:eastAsia="SimSun"/>
          <w:kern w:val="1"/>
          <w:lang w:val="bg-BG" w:eastAsia="zh-CN" w:bidi="hi-IN"/>
        </w:rPr>
        <w:t xml:space="preserve"> 1</w:t>
      </w:r>
      <w:r w:rsidR="00D832AA">
        <w:rPr>
          <w:rFonts w:eastAsia="SimSun"/>
          <w:kern w:val="1"/>
          <w:lang w:val="bg-BG" w:eastAsia="zh-CN" w:bidi="hi-IN"/>
        </w:rPr>
        <w:t>4</w:t>
      </w:r>
      <w:r w:rsidR="002600B8">
        <w:rPr>
          <w:rFonts w:eastAsia="SimSun"/>
          <w:kern w:val="1"/>
          <w:lang w:val="bg-BG" w:eastAsia="zh-CN" w:bidi="hi-IN"/>
        </w:rPr>
        <w:t xml:space="preserve">  с о</w:t>
      </w:r>
      <w:r w:rsidRPr="00D33FC8">
        <w:rPr>
          <w:rFonts w:eastAsia="SimSun"/>
          <w:kern w:val="1"/>
          <w:lang w:val="en-US" w:eastAsia="zh-CN" w:bidi="hi-IN"/>
        </w:rPr>
        <w:t>бразователно</w:t>
      </w:r>
      <w:r w:rsidRPr="00D33FC8">
        <w:rPr>
          <w:rFonts w:eastAsia="SimSun"/>
          <w:kern w:val="1"/>
          <w:lang w:val="bg-BG" w:eastAsia="zh-CN" w:bidi="hi-IN"/>
        </w:rPr>
        <w:t>-</w:t>
      </w:r>
      <w:r w:rsidRPr="00D33FC8">
        <w:rPr>
          <w:rFonts w:eastAsia="SimSun"/>
          <w:kern w:val="1"/>
          <w:lang w:val="en-US" w:eastAsia="zh-CN" w:bidi="hi-IN"/>
        </w:rPr>
        <w:t xml:space="preserve"> квалификационна степен </w:t>
      </w:r>
      <w:r w:rsidR="00D832AA">
        <w:rPr>
          <w:rFonts w:eastAsia="SimSun"/>
          <w:kern w:val="1"/>
          <w:lang w:val="bg-BG" w:eastAsia="zh-CN" w:bidi="hi-IN"/>
        </w:rPr>
        <w:t xml:space="preserve"> бакалавър или магистър и 1</w:t>
      </w:r>
      <w:r w:rsidR="002600B8">
        <w:rPr>
          <w:rFonts w:eastAsia="SimSun"/>
          <w:kern w:val="1"/>
          <w:lang w:val="bg-BG" w:eastAsia="zh-CN" w:bidi="hi-IN"/>
        </w:rPr>
        <w:t xml:space="preserve">  с о</w:t>
      </w:r>
      <w:r w:rsidR="002600B8" w:rsidRPr="00D33FC8">
        <w:rPr>
          <w:rFonts w:eastAsia="SimSun"/>
          <w:kern w:val="1"/>
          <w:lang w:val="en-US" w:eastAsia="zh-CN" w:bidi="hi-IN"/>
        </w:rPr>
        <w:t>бразователно</w:t>
      </w:r>
      <w:r w:rsidR="002600B8" w:rsidRPr="00D33FC8">
        <w:rPr>
          <w:rFonts w:eastAsia="SimSun"/>
          <w:kern w:val="1"/>
          <w:lang w:val="bg-BG" w:eastAsia="zh-CN" w:bidi="hi-IN"/>
        </w:rPr>
        <w:t>-</w:t>
      </w:r>
      <w:r w:rsidR="002600B8" w:rsidRPr="00D33FC8">
        <w:rPr>
          <w:rFonts w:eastAsia="SimSun"/>
          <w:kern w:val="1"/>
          <w:lang w:val="en-US" w:eastAsia="zh-CN" w:bidi="hi-IN"/>
        </w:rPr>
        <w:t xml:space="preserve"> квалификационна степен </w:t>
      </w:r>
      <w:r w:rsidR="002600B8">
        <w:rPr>
          <w:rFonts w:eastAsia="SimSun"/>
          <w:kern w:val="1"/>
          <w:lang w:val="bg-BG" w:eastAsia="zh-CN" w:bidi="hi-IN"/>
        </w:rPr>
        <w:t xml:space="preserve"> професионален бакалавър. Всички учители имат присъдени степени </w:t>
      </w:r>
      <w:r w:rsidR="002600B8" w:rsidRPr="00D33FC8">
        <w:rPr>
          <w:rFonts w:eastAsia="SimSun"/>
          <w:kern w:val="1"/>
          <w:lang w:val="en-US" w:eastAsia="zh-CN" w:bidi="hi-IN"/>
        </w:rPr>
        <w:t>ПКС</w:t>
      </w:r>
      <w:r w:rsidR="002600B8" w:rsidRPr="002600B8">
        <w:rPr>
          <w:rFonts w:eastAsia="SimSun"/>
          <w:kern w:val="1"/>
          <w:lang w:val="en-US" w:eastAsia="zh-CN" w:bidi="hi-IN"/>
        </w:rPr>
        <w:t xml:space="preserve"> </w:t>
      </w:r>
      <w:r w:rsidR="002600B8">
        <w:rPr>
          <w:rFonts w:eastAsia="SimSun"/>
          <w:kern w:val="1"/>
          <w:lang w:val="bg-BG" w:eastAsia="zh-CN" w:bidi="hi-IN"/>
        </w:rPr>
        <w:t xml:space="preserve">:   </w:t>
      </w:r>
      <w:r w:rsidR="002600B8">
        <w:rPr>
          <w:rFonts w:eastAsia="SimSun"/>
          <w:kern w:val="1"/>
          <w:lang w:val="en-US" w:eastAsia="zh-CN" w:bidi="hi-IN"/>
        </w:rPr>
        <w:t xml:space="preserve">V </w:t>
      </w:r>
      <w:r w:rsidR="00600B9B">
        <w:rPr>
          <w:rFonts w:eastAsia="SimSun"/>
          <w:kern w:val="1"/>
          <w:lang w:val="bg-BG" w:eastAsia="zh-CN" w:bidi="hi-IN"/>
        </w:rPr>
        <w:t>ПКС – 5</w:t>
      </w:r>
      <w:r w:rsidR="00D832AA">
        <w:rPr>
          <w:rFonts w:eastAsia="SimSun"/>
          <w:kern w:val="1"/>
          <w:lang w:val="bg-BG" w:eastAsia="zh-CN" w:bidi="hi-IN"/>
        </w:rPr>
        <w:t xml:space="preserve">, </w:t>
      </w:r>
      <w:r w:rsidR="00D832AA" w:rsidRPr="00D832AA">
        <w:rPr>
          <w:rFonts w:eastAsia="SimSun"/>
          <w:kern w:val="1"/>
          <w:lang w:val="en-US" w:eastAsia="zh-CN" w:bidi="hi-IN"/>
        </w:rPr>
        <w:t xml:space="preserve"> </w:t>
      </w:r>
      <w:r w:rsidR="00D832AA">
        <w:rPr>
          <w:rFonts w:eastAsia="SimSun"/>
          <w:kern w:val="1"/>
          <w:lang w:val="bg-BG" w:eastAsia="zh-CN" w:bidi="hi-IN"/>
        </w:rPr>
        <w:t>І</w:t>
      </w:r>
      <w:r w:rsidR="00D832AA">
        <w:rPr>
          <w:rFonts w:eastAsia="SimSun"/>
          <w:kern w:val="1"/>
          <w:lang w:val="en-US" w:eastAsia="zh-CN" w:bidi="hi-IN"/>
        </w:rPr>
        <w:t xml:space="preserve">V </w:t>
      </w:r>
      <w:r w:rsidR="00D832AA">
        <w:rPr>
          <w:rFonts w:eastAsia="SimSun"/>
          <w:kern w:val="1"/>
          <w:lang w:val="bg-BG" w:eastAsia="zh-CN" w:bidi="hi-IN"/>
        </w:rPr>
        <w:t xml:space="preserve">ПКС – </w:t>
      </w:r>
      <w:r w:rsidR="00600B9B">
        <w:rPr>
          <w:rFonts w:eastAsia="SimSun"/>
          <w:kern w:val="1"/>
          <w:lang w:val="bg-BG" w:eastAsia="zh-CN" w:bidi="hi-IN"/>
        </w:rPr>
        <w:t>5</w:t>
      </w:r>
      <w:r w:rsidR="00D832AA">
        <w:rPr>
          <w:rFonts w:eastAsia="SimSun"/>
          <w:kern w:val="1"/>
          <w:lang w:val="bg-BG" w:eastAsia="zh-CN" w:bidi="hi-IN"/>
        </w:rPr>
        <w:t>,  ІІІ ПКС - 3</w:t>
      </w:r>
    </w:p>
    <w:p w14:paraId="6309C941" w14:textId="77777777" w:rsidR="002600B8" w:rsidRPr="00D33FC8" w:rsidRDefault="002600B8" w:rsidP="002600B8">
      <w:pPr>
        <w:widowControl w:val="0"/>
        <w:suppressAutoHyphens/>
        <w:rPr>
          <w:rFonts w:eastAsia="SimSun"/>
          <w:kern w:val="1"/>
          <w:sz w:val="20"/>
          <w:szCs w:val="20"/>
          <w:lang w:val="bg-BG" w:eastAsia="zh-CN" w:bidi="hi-IN"/>
        </w:rPr>
      </w:pPr>
    </w:p>
    <w:p w14:paraId="097ABCC0" w14:textId="77777777" w:rsidR="00D52EC6" w:rsidRPr="00D33FC8" w:rsidRDefault="00D52EC6" w:rsidP="00D52EC6">
      <w:pPr>
        <w:widowControl w:val="0"/>
        <w:suppressAutoHyphens/>
        <w:rPr>
          <w:rFonts w:eastAsia="SimSun"/>
          <w:kern w:val="1"/>
          <w:sz w:val="20"/>
          <w:szCs w:val="20"/>
          <w:lang w:val="bg-BG" w:eastAsia="zh-CN" w:bidi="hi-IN"/>
        </w:rPr>
      </w:pPr>
    </w:p>
    <w:p w14:paraId="44A7C813" w14:textId="77777777" w:rsidR="004A4715" w:rsidRDefault="004A4715" w:rsidP="00D52EC6">
      <w:pPr>
        <w:widowControl w:val="0"/>
        <w:suppressAutoHyphens/>
        <w:rPr>
          <w:rFonts w:eastAsia="SimSun"/>
          <w:b/>
          <w:kern w:val="1"/>
          <w:sz w:val="20"/>
          <w:szCs w:val="20"/>
          <w:lang w:val="en-US" w:eastAsia="zh-CN" w:bidi="hi-IN"/>
        </w:rPr>
      </w:pPr>
    </w:p>
    <w:p w14:paraId="73B34ED3" w14:textId="77777777" w:rsidR="00D52EC6" w:rsidRDefault="003839F7" w:rsidP="00D52EC6">
      <w:pPr>
        <w:widowControl w:val="0"/>
        <w:suppressAutoHyphens/>
        <w:rPr>
          <w:rFonts w:eastAsia="SimSun"/>
          <w:b/>
          <w:kern w:val="1"/>
          <w:sz w:val="20"/>
          <w:szCs w:val="20"/>
          <w:lang w:val="bg-BG" w:eastAsia="zh-CN" w:bidi="hi-IN"/>
        </w:rPr>
      </w:pPr>
      <w:r w:rsidRPr="003839F7">
        <w:rPr>
          <w:rFonts w:eastAsia="SimSun"/>
          <w:b/>
          <w:kern w:val="1"/>
          <w:sz w:val="20"/>
          <w:szCs w:val="20"/>
          <w:lang w:val="bg-BG" w:eastAsia="zh-CN" w:bidi="hi-IN"/>
        </w:rPr>
        <w:t>V</w:t>
      </w:r>
      <w:r w:rsidR="001F2D16">
        <w:rPr>
          <w:rFonts w:eastAsia="SimSun"/>
          <w:b/>
          <w:kern w:val="1"/>
          <w:sz w:val="20"/>
          <w:szCs w:val="20"/>
          <w:lang w:val="en-US" w:eastAsia="zh-CN" w:bidi="hi-IN"/>
        </w:rPr>
        <w:t>I</w:t>
      </w:r>
      <w:r w:rsidRPr="003839F7">
        <w:rPr>
          <w:rFonts w:eastAsia="SimSun"/>
          <w:b/>
          <w:kern w:val="1"/>
          <w:sz w:val="20"/>
          <w:szCs w:val="20"/>
          <w:lang w:val="bg-BG" w:eastAsia="zh-CN" w:bidi="hi-IN"/>
        </w:rPr>
        <w:t>. ФАКТОРИ</w:t>
      </w:r>
    </w:p>
    <w:p w14:paraId="40E3F142" w14:textId="77777777" w:rsidR="003839F7" w:rsidRPr="003839F7" w:rsidRDefault="003839F7" w:rsidP="00D52EC6">
      <w:pPr>
        <w:widowControl w:val="0"/>
        <w:suppressAutoHyphens/>
        <w:rPr>
          <w:rFonts w:eastAsia="SimSun"/>
          <w:b/>
          <w:kern w:val="1"/>
          <w:sz w:val="20"/>
          <w:szCs w:val="20"/>
          <w:lang w:val="bg-BG" w:eastAsia="zh-CN" w:bidi="hi-IN"/>
        </w:rPr>
      </w:pPr>
    </w:p>
    <w:tbl>
      <w:tblPr>
        <w:tblStyle w:val="TableGrid"/>
        <w:tblW w:w="0" w:type="auto"/>
        <w:tblLook w:val="04A0" w:firstRow="1" w:lastRow="0" w:firstColumn="1" w:lastColumn="0" w:noHBand="0" w:noVBand="1"/>
      </w:tblPr>
      <w:tblGrid>
        <w:gridCol w:w="4606"/>
        <w:gridCol w:w="4606"/>
      </w:tblGrid>
      <w:tr w:rsidR="00DF6D9B" w14:paraId="16647C0A" w14:textId="77777777" w:rsidTr="00DF6D9B">
        <w:tc>
          <w:tcPr>
            <w:tcW w:w="4606" w:type="dxa"/>
          </w:tcPr>
          <w:p w14:paraId="03AB4D84" w14:textId="77777777" w:rsidR="00DF6D9B" w:rsidRPr="0047357A" w:rsidRDefault="00DF6D9B" w:rsidP="00DF6D9B">
            <w:pPr>
              <w:widowControl w:val="0"/>
              <w:suppressAutoHyphens/>
              <w:jc w:val="center"/>
              <w:rPr>
                <w:rFonts w:ascii="Times New Roman" w:eastAsia="SimSun" w:hAnsi="Times New Roman"/>
                <w:b/>
                <w:kern w:val="1"/>
                <w:sz w:val="24"/>
                <w:szCs w:val="24"/>
                <w:lang w:val="en-US" w:eastAsia="zh-CN" w:bidi="hi-IN"/>
              </w:rPr>
            </w:pPr>
            <w:r w:rsidRPr="0047357A">
              <w:rPr>
                <w:rFonts w:ascii="Times New Roman" w:eastAsia="SimSun" w:hAnsi="Times New Roman"/>
                <w:b/>
                <w:kern w:val="1"/>
                <w:sz w:val="24"/>
                <w:szCs w:val="24"/>
                <w:lang w:val="en-US" w:eastAsia="zh-CN" w:bidi="hi-IN"/>
              </w:rPr>
              <w:t>Вътрешни фактори</w:t>
            </w:r>
          </w:p>
        </w:tc>
        <w:tc>
          <w:tcPr>
            <w:tcW w:w="4606" w:type="dxa"/>
          </w:tcPr>
          <w:p w14:paraId="5DC980F1" w14:textId="77777777" w:rsidR="00DF6D9B" w:rsidRPr="00190DDD" w:rsidRDefault="00DF6D9B" w:rsidP="00DF6D9B">
            <w:pPr>
              <w:widowControl w:val="0"/>
              <w:suppressAutoHyphens/>
              <w:jc w:val="center"/>
              <w:rPr>
                <w:rFonts w:ascii="Times New Roman" w:eastAsia="SimSun" w:hAnsi="Times New Roman"/>
                <w:b/>
                <w:kern w:val="1"/>
                <w:sz w:val="24"/>
                <w:szCs w:val="24"/>
                <w:lang w:val="en-US" w:eastAsia="zh-CN" w:bidi="hi-IN"/>
              </w:rPr>
            </w:pPr>
            <w:r w:rsidRPr="00190DDD">
              <w:rPr>
                <w:rFonts w:ascii="Times New Roman" w:eastAsia="SimSun" w:hAnsi="Times New Roman"/>
                <w:b/>
                <w:kern w:val="1"/>
                <w:sz w:val="24"/>
                <w:szCs w:val="24"/>
                <w:lang w:val="en-US" w:eastAsia="zh-CN" w:bidi="hi-IN"/>
              </w:rPr>
              <w:t>Външни фактори</w:t>
            </w:r>
          </w:p>
        </w:tc>
      </w:tr>
      <w:tr w:rsidR="00DF6D9B" w14:paraId="27511D20" w14:textId="77777777" w:rsidTr="00DF6D9B">
        <w:tc>
          <w:tcPr>
            <w:tcW w:w="4606" w:type="dxa"/>
          </w:tcPr>
          <w:p w14:paraId="27F740FC" w14:textId="77777777" w:rsidR="00DF6D9B" w:rsidRPr="00190DDD" w:rsidRDefault="00DF6D9B" w:rsidP="00DF6D9B">
            <w:pPr>
              <w:widowControl w:val="0"/>
              <w:suppressAutoHyphens/>
              <w:jc w:val="center"/>
              <w:rPr>
                <w:rFonts w:ascii="Times New Roman" w:eastAsia="SimSun" w:hAnsi="Times New Roman"/>
                <w:b/>
                <w:kern w:val="1"/>
                <w:sz w:val="24"/>
                <w:szCs w:val="24"/>
                <w:lang w:val="en-US" w:eastAsia="zh-CN" w:bidi="hi-IN"/>
              </w:rPr>
            </w:pPr>
            <w:r w:rsidRPr="00190DDD">
              <w:rPr>
                <w:rFonts w:ascii="Times New Roman" w:eastAsia="SimSun" w:hAnsi="Times New Roman"/>
                <w:b/>
                <w:kern w:val="1"/>
                <w:sz w:val="24"/>
                <w:szCs w:val="24"/>
                <w:lang w:val="en-US" w:eastAsia="zh-CN" w:bidi="hi-IN"/>
              </w:rPr>
              <w:t>СИЛНИ СТРАНИ</w:t>
            </w:r>
          </w:p>
        </w:tc>
        <w:tc>
          <w:tcPr>
            <w:tcW w:w="4606" w:type="dxa"/>
          </w:tcPr>
          <w:p w14:paraId="5384C39C" w14:textId="77777777" w:rsidR="00DF6D9B" w:rsidRPr="00190DDD" w:rsidRDefault="00DF6D9B" w:rsidP="00DF6D9B">
            <w:pPr>
              <w:widowControl w:val="0"/>
              <w:suppressAutoHyphens/>
              <w:jc w:val="center"/>
              <w:rPr>
                <w:rFonts w:ascii="Times New Roman" w:eastAsia="SimSun" w:hAnsi="Times New Roman"/>
                <w:b/>
                <w:kern w:val="1"/>
                <w:lang w:val="en-US" w:eastAsia="zh-CN" w:bidi="hi-IN"/>
              </w:rPr>
            </w:pPr>
            <w:r w:rsidRPr="00190DDD">
              <w:rPr>
                <w:rFonts w:ascii="Times New Roman" w:eastAsia="SimSun" w:hAnsi="Times New Roman"/>
                <w:b/>
                <w:kern w:val="1"/>
                <w:lang w:val="en-US" w:eastAsia="zh-CN" w:bidi="hi-IN"/>
              </w:rPr>
              <w:t>ВЪЗМОЖНОСТИ</w:t>
            </w:r>
          </w:p>
        </w:tc>
      </w:tr>
      <w:tr w:rsidR="00DF6D9B" w14:paraId="373FC8D2" w14:textId="77777777" w:rsidTr="00DF6D9B">
        <w:tc>
          <w:tcPr>
            <w:tcW w:w="4606" w:type="dxa"/>
          </w:tcPr>
          <w:p w14:paraId="6DD72C37"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Квалифициран педагогически персонал</w:t>
            </w:r>
            <w:r w:rsidRPr="00530DDB">
              <w:rPr>
                <w:rFonts w:ascii="Times New Roman" w:eastAsia="SimSun" w:hAnsi="Times New Roman"/>
                <w:kern w:val="1"/>
                <w:lang w:eastAsia="zh-CN" w:bidi="hi-IN"/>
              </w:rPr>
              <w:t>.</w:t>
            </w:r>
          </w:p>
          <w:p w14:paraId="72C820C8"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Поддържане на относително постоянен брой ученици в последните години, което осигурява и</w:t>
            </w: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финансова стабилност на училището в условията на делегиран бюджет</w:t>
            </w:r>
            <w:r w:rsidRPr="00530DDB">
              <w:rPr>
                <w:rFonts w:ascii="Times New Roman" w:eastAsia="SimSun" w:hAnsi="Times New Roman"/>
                <w:kern w:val="1"/>
                <w:lang w:eastAsia="zh-CN" w:bidi="hi-IN"/>
              </w:rPr>
              <w:t>.</w:t>
            </w:r>
          </w:p>
          <w:p w14:paraId="029E7A97"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Учениците се обучават по доказали своята ефективност училищни учебни планове, отговарящи на интересите на учениците</w:t>
            </w:r>
            <w:r w:rsidRPr="00530DDB">
              <w:rPr>
                <w:rFonts w:ascii="Times New Roman" w:eastAsia="SimSun" w:hAnsi="Times New Roman"/>
                <w:kern w:val="1"/>
                <w:lang w:eastAsia="zh-CN" w:bidi="hi-IN"/>
              </w:rPr>
              <w:t>.</w:t>
            </w:r>
          </w:p>
          <w:p w14:paraId="14D1B5EB"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xml:space="preserve">- Привлекателна учебна </w:t>
            </w:r>
            <w:proofErr w:type="gramStart"/>
            <w:r w:rsidRPr="00530DDB">
              <w:rPr>
                <w:rFonts w:ascii="Times New Roman" w:eastAsia="SimSun" w:hAnsi="Times New Roman"/>
                <w:kern w:val="1"/>
                <w:lang w:val="en-US" w:eastAsia="zh-CN" w:bidi="hi-IN"/>
              </w:rPr>
              <w:t xml:space="preserve">среда </w:t>
            </w:r>
            <w:r w:rsidRPr="00530DDB">
              <w:rPr>
                <w:rFonts w:ascii="Times New Roman" w:eastAsia="SimSun" w:hAnsi="Times New Roman"/>
                <w:kern w:val="1"/>
                <w:lang w:eastAsia="zh-CN" w:bidi="hi-IN"/>
              </w:rPr>
              <w:t>.</w:t>
            </w:r>
            <w:proofErr w:type="gramEnd"/>
          </w:p>
          <w:p w14:paraId="4C3CC1A7"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Съвместна работа по проекти на учители и ученици</w:t>
            </w:r>
            <w:r w:rsidRPr="00530DDB">
              <w:rPr>
                <w:rFonts w:ascii="Times New Roman" w:eastAsia="SimSun" w:hAnsi="Times New Roman"/>
                <w:kern w:val="1"/>
                <w:lang w:eastAsia="zh-CN" w:bidi="hi-IN"/>
              </w:rPr>
              <w:t>.</w:t>
            </w:r>
            <w:r w:rsidRPr="00530DDB">
              <w:rPr>
                <w:rFonts w:ascii="Times New Roman" w:eastAsia="SimSun" w:hAnsi="Times New Roman"/>
                <w:kern w:val="1"/>
                <w:lang w:val="en-US" w:eastAsia="zh-CN" w:bidi="hi-IN"/>
              </w:rPr>
              <w:t xml:space="preserve"> </w:t>
            </w:r>
          </w:p>
          <w:p w14:paraId="51DE06DF"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Придружаване на пътуващите ученици от и до населените места по график от дежурните учители.</w:t>
            </w:r>
          </w:p>
          <w:p w14:paraId="4DBA85BB"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Осигурени условия за целодневно обучение.</w:t>
            </w:r>
          </w:p>
          <w:p w14:paraId="07A94648" w14:textId="77777777" w:rsidR="00DF6D9B" w:rsidRPr="00DF6D9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eastAsia="zh-CN" w:bidi="hi-IN"/>
              </w:rPr>
              <w:t>- Осигурено обедно кетърингово хранене на пътуващите ученици за сметка на училищния бюджет.</w:t>
            </w:r>
          </w:p>
        </w:tc>
        <w:tc>
          <w:tcPr>
            <w:tcW w:w="4606" w:type="dxa"/>
          </w:tcPr>
          <w:p w14:paraId="03F9E87D"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Предоставяне на качествено образование</w:t>
            </w:r>
            <w:r w:rsidRPr="00530DDB">
              <w:rPr>
                <w:rFonts w:ascii="Times New Roman" w:eastAsia="SimSun" w:hAnsi="Times New Roman"/>
                <w:kern w:val="1"/>
                <w:lang w:val="bg-BG" w:eastAsia="zh-CN" w:bidi="hi-IN"/>
              </w:rPr>
              <w:t>.</w:t>
            </w:r>
          </w:p>
          <w:p w14:paraId="2558BCF5"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Включване на учителите в различни форми на квалификация. </w:t>
            </w:r>
          </w:p>
          <w:p w14:paraId="5855C9A9"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Засилени мерки за контрол на отсъствията и успеха на учениците. </w:t>
            </w:r>
          </w:p>
          <w:p w14:paraId="6E263D3F"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Разширяване на сградния фонд – чрез построяване на физкултурен салон и </w:t>
            </w:r>
            <w:r w:rsidR="008876B8">
              <w:rPr>
                <w:rFonts w:ascii="Times New Roman" w:eastAsia="SimSun" w:hAnsi="Times New Roman"/>
                <w:kern w:val="1"/>
                <w:lang w:val="bg-BG" w:eastAsia="zh-CN" w:bidi="hi-IN"/>
              </w:rPr>
              <w:t>кабинети</w:t>
            </w:r>
            <w:r w:rsidRPr="00530DDB">
              <w:rPr>
                <w:rFonts w:ascii="Times New Roman" w:eastAsia="SimSun" w:hAnsi="Times New Roman"/>
                <w:kern w:val="1"/>
                <w:lang w:val="en-US" w:eastAsia="zh-CN" w:bidi="hi-IN"/>
              </w:rPr>
              <w:t xml:space="preserve">. </w:t>
            </w:r>
          </w:p>
          <w:p w14:paraId="4C088675" w14:textId="77777777" w:rsidR="008876B8" w:rsidRPr="00003882" w:rsidRDefault="008876B8" w:rsidP="00DF6D9B">
            <w:pPr>
              <w:widowControl w:val="0"/>
              <w:suppressAutoHyphens/>
              <w:rPr>
                <w:rFonts w:ascii="Times New Roman" w:eastAsia="SimSun" w:hAnsi="Times New Roman"/>
                <w:color w:val="000000" w:themeColor="text1"/>
                <w:kern w:val="1"/>
                <w:lang w:val="bg-BG" w:eastAsia="zh-CN" w:bidi="hi-IN"/>
              </w:rPr>
            </w:pPr>
            <w:r>
              <w:rPr>
                <w:rFonts w:ascii="Times New Roman" w:eastAsia="SimSun" w:hAnsi="Times New Roman"/>
                <w:kern w:val="1"/>
                <w:lang w:val="bg-BG" w:eastAsia="zh-CN" w:bidi="hi-IN"/>
              </w:rPr>
              <w:t xml:space="preserve">- </w:t>
            </w:r>
            <w:r w:rsidR="009D4A97">
              <w:rPr>
                <w:rFonts w:ascii="Times New Roman" w:eastAsia="SimSun" w:hAnsi="Times New Roman"/>
                <w:kern w:val="1"/>
                <w:lang w:val="bg-BG" w:eastAsia="zh-CN" w:bidi="hi-IN"/>
              </w:rPr>
              <w:t xml:space="preserve"> Работата на </w:t>
            </w:r>
            <w:r w:rsidRPr="00003882">
              <w:rPr>
                <w:rFonts w:ascii="Times New Roman" w:eastAsia="SimSun" w:hAnsi="Times New Roman"/>
                <w:color w:val="000000" w:themeColor="text1"/>
                <w:kern w:val="1"/>
                <w:lang w:val="bg-BG" w:eastAsia="zh-CN" w:bidi="hi-IN"/>
              </w:rPr>
              <w:t>Обществен съвет.</w:t>
            </w:r>
          </w:p>
          <w:p w14:paraId="7E1B17FB"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en-US" w:eastAsia="zh-CN" w:bidi="hi-IN"/>
              </w:rPr>
              <w:t xml:space="preserve"> </w:t>
            </w: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Изграждане на ефективно ученическо самоуправление.</w:t>
            </w:r>
          </w:p>
          <w:p w14:paraId="70740472"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Провеждане </w:t>
            </w:r>
            <w:r w:rsidRPr="00530DDB">
              <w:rPr>
                <w:rFonts w:ascii="Times New Roman" w:eastAsia="SimSun" w:hAnsi="Times New Roman"/>
                <w:kern w:val="1"/>
                <w:lang w:val="bg-BG" w:eastAsia="zh-CN" w:bidi="hi-IN"/>
              </w:rPr>
              <w:t xml:space="preserve">на </w:t>
            </w:r>
            <w:r w:rsidRPr="00530DDB">
              <w:rPr>
                <w:rFonts w:ascii="Times New Roman" w:eastAsia="SimSun" w:hAnsi="Times New Roman"/>
                <w:kern w:val="1"/>
                <w:lang w:val="en-US" w:eastAsia="zh-CN" w:bidi="hi-IN"/>
              </w:rPr>
              <w:t>индивидуални консултации с ученици и родители</w:t>
            </w:r>
            <w:r w:rsidRPr="00530DDB">
              <w:rPr>
                <w:rFonts w:ascii="Times New Roman" w:eastAsia="SimSun" w:hAnsi="Times New Roman"/>
                <w:kern w:val="1"/>
                <w:lang w:eastAsia="zh-CN" w:bidi="hi-IN"/>
              </w:rPr>
              <w:t>.</w:t>
            </w:r>
          </w:p>
          <w:p w14:paraId="2DDB8AD1"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Утвърждаване на традиции и символи на училището</w:t>
            </w:r>
            <w:r w:rsidRPr="00530DDB">
              <w:rPr>
                <w:rFonts w:ascii="Times New Roman" w:eastAsia="SimSun" w:hAnsi="Times New Roman"/>
                <w:kern w:val="1"/>
                <w:lang w:eastAsia="zh-CN" w:bidi="hi-IN"/>
              </w:rPr>
              <w:t>.</w:t>
            </w:r>
          </w:p>
          <w:p w14:paraId="5A694213"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Осигурен безплатен транспорт на учениците</w:t>
            </w:r>
          </w:p>
          <w:p w14:paraId="1318BE0E"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Осигурена закуска и по възможност мляко или млечни продукти за децата от ПДГ и учениците от начален етап</w:t>
            </w:r>
          </w:p>
        </w:tc>
      </w:tr>
      <w:tr w:rsidR="00DF6D9B" w14:paraId="66DC1E0D" w14:textId="77777777" w:rsidTr="00DF6D9B">
        <w:tc>
          <w:tcPr>
            <w:tcW w:w="4606" w:type="dxa"/>
          </w:tcPr>
          <w:p w14:paraId="250800CC" w14:textId="77777777" w:rsidR="00DF6D9B" w:rsidRPr="009D4A97" w:rsidRDefault="00DF6D9B" w:rsidP="00DF6D9B">
            <w:pPr>
              <w:widowControl w:val="0"/>
              <w:suppressAutoHyphens/>
              <w:jc w:val="center"/>
              <w:rPr>
                <w:rFonts w:ascii="Times New Roman" w:eastAsia="SimSun" w:hAnsi="Times New Roman"/>
                <w:b/>
                <w:kern w:val="1"/>
                <w:lang w:val="en-US" w:eastAsia="zh-CN" w:bidi="hi-IN"/>
              </w:rPr>
            </w:pPr>
            <w:r w:rsidRPr="009D4A97">
              <w:rPr>
                <w:rFonts w:ascii="Times New Roman" w:eastAsia="SimSun" w:hAnsi="Times New Roman"/>
                <w:b/>
                <w:kern w:val="1"/>
                <w:lang w:val="en-US" w:eastAsia="zh-CN" w:bidi="hi-IN"/>
              </w:rPr>
              <w:t>СЛАБИ СТРАНИ</w:t>
            </w:r>
          </w:p>
        </w:tc>
        <w:tc>
          <w:tcPr>
            <w:tcW w:w="4606" w:type="dxa"/>
          </w:tcPr>
          <w:p w14:paraId="3F136A27" w14:textId="77777777" w:rsidR="00DF6D9B" w:rsidRPr="009D4A97" w:rsidRDefault="00DF6D9B" w:rsidP="00DF6D9B">
            <w:pPr>
              <w:widowControl w:val="0"/>
              <w:suppressAutoHyphens/>
              <w:jc w:val="center"/>
              <w:rPr>
                <w:rFonts w:ascii="Times New Roman" w:eastAsia="SimSun" w:hAnsi="Times New Roman"/>
                <w:b/>
                <w:kern w:val="1"/>
                <w:lang w:val="en-US" w:eastAsia="zh-CN" w:bidi="hi-IN"/>
              </w:rPr>
            </w:pPr>
            <w:r w:rsidRPr="009D4A97">
              <w:rPr>
                <w:rFonts w:ascii="Times New Roman" w:eastAsia="SimSun" w:hAnsi="Times New Roman"/>
                <w:b/>
                <w:kern w:val="1"/>
                <w:lang w:val="en-US" w:eastAsia="zh-CN" w:bidi="hi-IN"/>
              </w:rPr>
              <w:t>ОПАСНОСТИ И РИСКОВЕ</w:t>
            </w:r>
          </w:p>
        </w:tc>
      </w:tr>
      <w:tr w:rsidR="00DF6D9B" w14:paraId="1DB70BAF" w14:textId="77777777" w:rsidTr="00DF6D9B">
        <w:tc>
          <w:tcPr>
            <w:tcW w:w="4606" w:type="dxa"/>
          </w:tcPr>
          <w:p w14:paraId="2579C84B"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Понижаване</w:t>
            </w:r>
            <w:r w:rsidRPr="00530DDB">
              <w:rPr>
                <w:rFonts w:ascii="Times New Roman" w:eastAsia="SimSun" w:hAnsi="Times New Roman"/>
                <w:kern w:val="1"/>
                <w:lang w:val="en-US" w:eastAsia="zh-CN" w:bidi="hi-IN"/>
              </w:rPr>
              <w:t xml:space="preserve"> </w:t>
            </w:r>
            <w:r w:rsidRPr="00530DDB">
              <w:rPr>
                <w:rFonts w:ascii="Times New Roman" w:eastAsia="SimSun" w:hAnsi="Times New Roman"/>
                <w:kern w:val="1"/>
                <w:lang w:eastAsia="zh-CN" w:bidi="hi-IN"/>
              </w:rPr>
              <w:t xml:space="preserve">на </w:t>
            </w:r>
            <w:r w:rsidRPr="00530DDB">
              <w:rPr>
                <w:rFonts w:ascii="Times New Roman" w:eastAsia="SimSun" w:hAnsi="Times New Roman"/>
                <w:kern w:val="1"/>
                <w:lang w:val="en-US" w:eastAsia="zh-CN" w:bidi="hi-IN"/>
              </w:rPr>
              <w:t>нивото на подготовка на новоприетите ученици</w:t>
            </w:r>
            <w:r w:rsidRPr="00530DDB">
              <w:rPr>
                <w:rFonts w:ascii="Times New Roman" w:eastAsia="SimSun" w:hAnsi="Times New Roman"/>
                <w:kern w:val="1"/>
                <w:lang w:eastAsia="zh-CN" w:bidi="hi-IN"/>
              </w:rPr>
              <w:t>.</w:t>
            </w:r>
          </w:p>
          <w:p w14:paraId="4C05AA7B" w14:textId="77777777" w:rsidR="00DF6D9B" w:rsidRPr="00530DDB" w:rsidRDefault="00DF6D9B" w:rsidP="00DF6D9B">
            <w:pPr>
              <w:widowControl w:val="0"/>
              <w:suppressAutoHyphens/>
              <w:rPr>
                <w:rFonts w:ascii="Times New Roman" w:eastAsia="SimSun" w:hAnsi="Times New Roman"/>
                <w:color w:val="FF0000"/>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color w:val="000000"/>
                <w:kern w:val="1"/>
                <w:lang w:eastAsia="zh-CN" w:bidi="hi-IN"/>
              </w:rPr>
              <w:t>Недостатъчно добре оборудвани специализирани кабинети.</w:t>
            </w:r>
          </w:p>
          <w:p w14:paraId="106A043B"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Липса на добри условия за извънкласни дейности</w:t>
            </w:r>
            <w:r w:rsidRPr="00530DDB">
              <w:rPr>
                <w:rFonts w:ascii="Times New Roman" w:eastAsia="SimSun" w:hAnsi="Times New Roman"/>
                <w:kern w:val="1"/>
                <w:lang w:eastAsia="zh-CN" w:bidi="hi-IN"/>
              </w:rPr>
              <w:t>.</w:t>
            </w:r>
          </w:p>
          <w:p w14:paraId="4E311337"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 xml:space="preserve">Липса на съвременна спортна база. </w:t>
            </w:r>
          </w:p>
          <w:p w14:paraId="4BBAFF45" w14:textId="77777777" w:rsidR="00DF6D9B" w:rsidRDefault="00DF6D9B" w:rsidP="00DF6D9B">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 xml:space="preserve">Незаинтересованост на част от родителите, формални и </w:t>
            </w:r>
            <w:r w:rsidRPr="00530DDB">
              <w:rPr>
                <w:rFonts w:ascii="Times New Roman" w:eastAsia="SimSun" w:hAnsi="Times New Roman"/>
                <w:kern w:val="1"/>
                <w:lang w:eastAsia="zh-CN" w:bidi="hi-IN"/>
              </w:rPr>
              <w:t>не</w:t>
            </w:r>
            <w:r w:rsidRPr="00530DDB">
              <w:rPr>
                <w:rFonts w:ascii="Times New Roman" w:eastAsia="SimSun" w:hAnsi="Times New Roman"/>
                <w:kern w:val="1"/>
                <w:lang w:val="en-US" w:eastAsia="zh-CN" w:bidi="hi-IN"/>
              </w:rPr>
              <w:t>изчерпателни практики на комуникация</w:t>
            </w:r>
            <w:r w:rsidRPr="00530DDB">
              <w:rPr>
                <w:rFonts w:ascii="Times New Roman" w:eastAsia="SimSun" w:hAnsi="Times New Roman"/>
                <w:kern w:val="1"/>
                <w:lang w:eastAsia="zh-CN" w:bidi="hi-IN"/>
              </w:rPr>
              <w:t>.</w:t>
            </w:r>
          </w:p>
        </w:tc>
        <w:tc>
          <w:tcPr>
            <w:tcW w:w="4606" w:type="dxa"/>
          </w:tcPr>
          <w:p w14:paraId="5FDFCF2F"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Недостиг на финансиране</w:t>
            </w:r>
            <w:r w:rsidRPr="00003882">
              <w:rPr>
                <w:rFonts w:ascii="Times New Roman" w:eastAsia="SimSun" w:hAnsi="Times New Roman"/>
                <w:color w:val="000000" w:themeColor="text1"/>
                <w:kern w:val="1"/>
                <w:lang w:eastAsia="zh-CN" w:bidi="hi-IN"/>
              </w:rPr>
              <w:t>.</w:t>
            </w:r>
          </w:p>
          <w:p w14:paraId="281C251A"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 xml:space="preserve">Намаляване </w:t>
            </w:r>
            <w:r w:rsidRPr="00003882">
              <w:rPr>
                <w:rFonts w:ascii="Times New Roman" w:eastAsia="SimSun" w:hAnsi="Times New Roman"/>
                <w:color w:val="000000" w:themeColor="text1"/>
                <w:kern w:val="1"/>
                <w:lang w:eastAsia="zh-CN" w:bidi="hi-IN"/>
              </w:rPr>
              <w:t xml:space="preserve">на </w:t>
            </w:r>
            <w:r w:rsidRPr="00003882">
              <w:rPr>
                <w:rFonts w:ascii="Times New Roman" w:eastAsia="SimSun" w:hAnsi="Times New Roman"/>
                <w:color w:val="000000" w:themeColor="text1"/>
                <w:kern w:val="1"/>
                <w:lang w:val="en-US" w:eastAsia="zh-CN" w:bidi="hi-IN"/>
              </w:rPr>
              <w:t>броя на учениците</w:t>
            </w:r>
            <w:r w:rsidRPr="00003882">
              <w:rPr>
                <w:rFonts w:ascii="Times New Roman" w:eastAsia="SimSun" w:hAnsi="Times New Roman"/>
                <w:color w:val="000000" w:themeColor="text1"/>
                <w:kern w:val="1"/>
                <w:lang w:eastAsia="zh-CN" w:bidi="hi-IN"/>
              </w:rPr>
              <w:t>.</w:t>
            </w:r>
          </w:p>
          <w:p w14:paraId="5AC826EB"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Намаляване на мотивацията за учене у учениците</w:t>
            </w:r>
            <w:r w:rsidRPr="00003882">
              <w:rPr>
                <w:rFonts w:ascii="Times New Roman" w:eastAsia="SimSun" w:hAnsi="Times New Roman"/>
                <w:color w:val="000000" w:themeColor="text1"/>
                <w:kern w:val="1"/>
                <w:lang w:eastAsia="zh-CN" w:bidi="hi-IN"/>
              </w:rPr>
              <w:t>.</w:t>
            </w:r>
          </w:p>
          <w:p w14:paraId="4B89E25B"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00061115" w:rsidRPr="00003882">
              <w:rPr>
                <w:rFonts w:ascii="Times New Roman" w:eastAsia="SimSun" w:hAnsi="Times New Roman"/>
                <w:color w:val="000000" w:themeColor="text1"/>
                <w:kern w:val="1"/>
                <w:lang w:val="bg-BG" w:eastAsia="zh-CN" w:bidi="hi-IN"/>
              </w:rPr>
              <w:t>Н</w:t>
            </w:r>
            <w:r w:rsidRPr="00003882">
              <w:rPr>
                <w:rFonts w:ascii="Times New Roman" w:eastAsia="SimSun" w:hAnsi="Times New Roman"/>
                <w:color w:val="000000" w:themeColor="text1"/>
                <w:kern w:val="1"/>
                <w:lang w:eastAsia="zh-CN" w:bidi="hi-IN"/>
              </w:rPr>
              <w:t>аличие на маломерни паралелки.</w:t>
            </w:r>
          </w:p>
          <w:p w14:paraId="03BDA6DD" w14:textId="77777777" w:rsidR="00DF6D9B" w:rsidRPr="00003882" w:rsidRDefault="00DF6D9B" w:rsidP="00061115">
            <w:pPr>
              <w:rPr>
                <w:color w:val="000000" w:themeColor="text1"/>
              </w:rPr>
            </w:pPr>
            <w:r w:rsidRPr="00003882">
              <w:rPr>
                <w:rFonts w:ascii="Times New Roman" w:eastAsia="SimSun" w:hAnsi="Times New Roman"/>
                <w:color w:val="000000" w:themeColor="text1"/>
                <w:kern w:val="1"/>
                <w:lang w:eastAsia="zh-CN" w:bidi="hi-IN"/>
              </w:rPr>
              <w:t xml:space="preserve">- </w:t>
            </w:r>
            <w:r w:rsidR="00061115" w:rsidRPr="00003882">
              <w:rPr>
                <w:rFonts w:ascii="Times New Roman" w:eastAsia="SimSun" w:hAnsi="Times New Roman"/>
                <w:color w:val="000000" w:themeColor="text1"/>
                <w:kern w:val="1"/>
                <w:lang w:val="bg-BG" w:eastAsia="zh-CN" w:bidi="hi-IN"/>
              </w:rPr>
              <w:t>Л</w:t>
            </w:r>
            <w:r w:rsidRPr="00003882">
              <w:rPr>
                <w:rFonts w:ascii="Times New Roman" w:eastAsia="SimSun" w:hAnsi="Times New Roman"/>
                <w:color w:val="000000" w:themeColor="text1"/>
                <w:kern w:val="1"/>
                <w:lang w:eastAsia="zh-CN" w:bidi="hi-IN"/>
              </w:rPr>
              <w:t>ипса на нормативна база за ангажиране на родителите и за налагане на санкции на безотговорните и незаинтересованите</w:t>
            </w:r>
          </w:p>
        </w:tc>
      </w:tr>
    </w:tbl>
    <w:p w14:paraId="1247F02D" w14:textId="77777777" w:rsidR="00D52EC6" w:rsidRPr="0039610B" w:rsidRDefault="00D52EC6" w:rsidP="00D52EC6">
      <w:pPr>
        <w:widowControl w:val="0"/>
        <w:suppressAutoHyphens/>
        <w:rPr>
          <w:rFonts w:eastAsia="SimSun"/>
          <w:kern w:val="1"/>
          <w:lang w:eastAsia="zh-CN" w:bidi="hi-IN"/>
        </w:rPr>
      </w:pPr>
    </w:p>
    <w:p w14:paraId="6CD59947" w14:textId="77777777" w:rsidR="00D52EC6" w:rsidRPr="0039610B" w:rsidRDefault="00D52EC6" w:rsidP="00D52EC6">
      <w:pPr>
        <w:widowControl w:val="0"/>
        <w:suppressAutoHyphens/>
        <w:rPr>
          <w:rFonts w:eastAsia="SimSun"/>
          <w:kern w:val="1"/>
          <w:lang w:eastAsia="zh-CN" w:bidi="hi-IN"/>
        </w:rPr>
      </w:pPr>
    </w:p>
    <w:p w14:paraId="59663C11" w14:textId="77777777" w:rsidR="00D52EC6" w:rsidRPr="005D05F7" w:rsidRDefault="00DF6D9B" w:rsidP="005D05F7">
      <w:pPr>
        <w:widowControl w:val="0"/>
        <w:suppressAutoHyphens/>
        <w:jc w:val="both"/>
        <w:rPr>
          <w:rFonts w:eastAsia="SimSun"/>
          <w:b/>
          <w:kern w:val="1"/>
          <w:sz w:val="20"/>
          <w:szCs w:val="20"/>
          <w:lang w:val="bg-BG" w:eastAsia="zh-CN" w:bidi="hi-IN"/>
        </w:rPr>
      </w:pPr>
      <w:r w:rsidRPr="00DF6D9B">
        <w:rPr>
          <w:rFonts w:eastAsia="SimSun"/>
          <w:b/>
          <w:kern w:val="1"/>
          <w:sz w:val="20"/>
          <w:szCs w:val="20"/>
          <w:lang w:val="en-US" w:eastAsia="zh-CN" w:bidi="hi-IN"/>
        </w:rPr>
        <w:t>V</w:t>
      </w:r>
      <w:r w:rsidR="001F2D16">
        <w:rPr>
          <w:rFonts w:eastAsia="SimSun"/>
          <w:b/>
          <w:kern w:val="1"/>
          <w:sz w:val="20"/>
          <w:szCs w:val="20"/>
          <w:lang w:val="en-US" w:eastAsia="zh-CN" w:bidi="hi-IN"/>
        </w:rPr>
        <w:t>I</w:t>
      </w:r>
      <w:r w:rsidR="00D52EC6" w:rsidRPr="005D05F7">
        <w:rPr>
          <w:rFonts w:eastAsia="SimSun"/>
          <w:b/>
          <w:kern w:val="1"/>
          <w:sz w:val="20"/>
          <w:szCs w:val="20"/>
          <w:lang w:val="en-US" w:eastAsia="zh-CN" w:bidi="hi-IN"/>
        </w:rPr>
        <w:t xml:space="preserve">І. СТРАТЕГИИ И ПРИОРИТЕТИ В РАЗВИТИЕТО </w:t>
      </w:r>
      <w:proofErr w:type="gramStart"/>
      <w:r w:rsidR="00D52EC6" w:rsidRPr="005D05F7">
        <w:rPr>
          <w:rFonts w:eastAsia="SimSun"/>
          <w:b/>
          <w:kern w:val="1"/>
          <w:sz w:val="20"/>
          <w:szCs w:val="20"/>
          <w:lang w:val="en-US" w:eastAsia="zh-CN" w:bidi="hi-IN"/>
        </w:rPr>
        <w:t>НА</w:t>
      </w:r>
      <w:r w:rsidR="00F32AA8" w:rsidRPr="005D05F7">
        <w:rPr>
          <w:rFonts w:eastAsia="SimSun"/>
          <w:b/>
          <w:kern w:val="1"/>
          <w:sz w:val="20"/>
          <w:szCs w:val="20"/>
          <w:lang w:val="bg-BG" w:eastAsia="zh-CN" w:bidi="hi-IN"/>
        </w:rPr>
        <w:t xml:space="preserve"> </w:t>
      </w:r>
      <w:r w:rsidR="005D05F7" w:rsidRPr="005D05F7">
        <w:rPr>
          <w:rFonts w:eastAsia="SimSun"/>
          <w:b/>
          <w:kern w:val="1"/>
          <w:sz w:val="20"/>
          <w:szCs w:val="20"/>
          <w:lang w:val="bg-BG" w:eastAsia="zh-CN" w:bidi="hi-IN"/>
        </w:rPr>
        <w:t xml:space="preserve"> ОУ</w:t>
      </w:r>
      <w:proofErr w:type="gramEnd"/>
      <w:r w:rsidR="005D05F7" w:rsidRPr="005D05F7">
        <w:rPr>
          <w:rFonts w:eastAsia="SimSun"/>
          <w:b/>
          <w:kern w:val="1"/>
          <w:sz w:val="20"/>
          <w:szCs w:val="20"/>
          <w:lang w:val="bg-BG" w:eastAsia="zh-CN" w:bidi="hi-IN"/>
        </w:rPr>
        <w:t xml:space="preserve"> „ХРИСТО СМИРНЕНСКИ“ </w:t>
      </w:r>
      <w:r w:rsidR="009D4A97">
        <w:rPr>
          <w:rFonts w:eastAsia="SimSun"/>
          <w:b/>
          <w:kern w:val="1"/>
          <w:sz w:val="20"/>
          <w:szCs w:val="20"/>
          <w:lang w:val="en-US" w:eastAsia="zh-CN" w:bidi="hi-IN"/>
        </w:rPr>
        <w:t>ДО 202</w:t>
      </w:r>
      <w:r w:rsidR="009D4A97">
        <w:rPr>
          <w:rFonts w:eastAsia="SimSun"/>
          <w:b/>
          <w:kern w:val="1"/>
          <w:sz w:val="20"/>
          <w:szCs w:val="20"/>
          <w:lang w:val="bg-BG" w:eastAsia="zh-CN" w:bidi="hi-IN"/>
        </w:rPr>
        <w:t>4</w:t>
      </w:r>
      <w:r w:rsidR="00D52EC6" w:rsidRPr="005D05F7">
        <w:rPr>
          <w:rFonts w:eastAsia="SimSun"/>
          <w:b/>
          <w:kern w:val="1"/>
          <w:sz w:val="20"/>
          <w:szCs w:val="20"/>
          <w:lang w:val="en-US" w:eastAsia="zh-CN" w:bidi="hi-IN"/>
        </w:rPr>
        <w:t xml:space="preserve"> ГОДИНА</w:t>
      </w:r>
    </w:p>
    <w:p w14:paraId="421B3B02" w14:textId="77777777" w:rsidR="00B05F91" w:rsidRPr="0039610B" w:rsidRDefault="00B05F91" w:rsidP="00D52EC6">
      <w:pPr>
        <w:widowControl w:val="0"/>
        <w:suppressAutoHyphens/>
        <w:rPr>
          <w:rFonts w:eastAsia="SimSun"/>
          <w:b/>
          <w:kern w:val="1"/>
          <w:lang w:val="bg-BG" w:eastAsia="zh-CN" w:bidi="hi-IN"/>
        </w:rPr>
      </w:pPr>
    </w:p>
    <w:p w14:paraId="29B3859C" w14:textId="77777777" w:rsidR="00B05F91" w:rsidRPr="005D05F7" w:rsidRDefault="00B05F91" w:rsidP="00D52EC6">
      <w:pPr>
        <w:widowControl w:val="0"/>
        <w:suppressAutoHyphens/>
        <w:rPr>
          <w:rFonts w:eastAsia="SimSun"/>
          <w:b/>
          <w:kern w:val="1"/>
          <w:sz w:val="20"/>
          <w:szCs w:val="20"/>
          <w:lang w:val="bg-BG" w:eastAsia="zh-CN" w:bidi="hi-IN"/>
        </w:rPr>
      </w:pPr>
      <w:r w:rsidRPr="005D05F7">
        <w:rPr>
          <w:rFonts w:eastAsia="SimSun"/>
          <w:b/>
          <w:kern w:val="1"/>
          <w:sz w:val="20"/>
          <w:szCs w:val="20"/>
          <w:lang w:val="bg-BG" w:eastAsia="zh-CN" w:bidi="hi-IN"/>
        </w:rPr>
        <w:t>МИСИЯ</w:t>
      </w:r>
    </w:p>
    <w:p w14:paraId="671968E4" w14:textId="77777777" w:rsidR="00B05F91" w:rsidRPr="005D05F7" w:rsidRDefault="00B05F91" w:rsidP="00D52EC6">
      <w:pPr>
        <w:widowControl w:val="0"/>
        <w:suppressAutoHyphens/>
        <w:rPr>
          <w:rFonts w:eastAsia="SimSun"/>
          <w:b/>
          <w:kern w:val="1"/>
          <w:sz w:val="20"/>
          <w:szCs w:val="20"/>
          <w:lang w:val="bg-BG" w:eastAsia="zh-CN" w:bidi="hi-IN"/>
        </w:rPr>
      </w:pPr>
    </w:p>
    <w:p w14:paraId="54D9EE02" w14:textId="77777777" w:rsidR="0059168C" w:rsidRPr="0039610B" w:rsidRDefault="0045742C" w:rsidP="00CC52E5">
      <w:pPr>
        <w:spacing w:line="276" w:lineRule="auto"/>
        <w:jc w:val="both"/>
        <w:rPr>
          <w:rFonts w:eastAsia="Calibri"/>
          <w:color w:val="000000" w:themeColor="text1"/>
          <w:lang w:val="bg-BG"/>
        </w:rPr>
      </w:pPr>
      <w:r>
        <w:rPr>
          <w:rFonts w:eastAsia="Calibri"/>
          <w:color w:val="000000" w:themeColor="text1"/>
          <w:lang w:val="bg-BG"/>
        </w:rPr>
        <w:tab/>
      </w:r>
      <w:r w:rsidR="0059168C" w:rsidRPr="0039610B">
        <w:rPr>
          <w:rFonts w:eastAsia="Calibri"/>
          <w:color w:val="000000" w:themeColor="text1"/>
          <w:lang w:val="bg-BG"/>
        </w:rPr>
        <w:t>1.</w:t>
      </w:r>
      <w:r>
        <w:rPr>
          <w:rFonts w:eastAsia="Calibri"/>
          <w:color w:val="000000" w:themeColor="text1"/>
          <w:lang w:val="bg-BG"/>
        </w:rPr>
        <w:t xml:space="preserve"> </w:t>
      </w:r>
      <w:r w:rsidR="0059168C" w:rsidRPr="0039610B">
        <w:rPr>
          <w:rFonts w:eastAsia="Calibri"/>
          <w:color w:val="000000" w:themeColor="text1"/>
          <w:lang w:val="bg-BG"/>
        </w:rPr>
        <w:t>Поддържане на високо качество и ефективност на цялостния образовател</w:t>
      </w:r>
      <w:r w:rsidR="00B05F91" w:rsidRPr="0039610B">
        <w:rPr>
          <w:rFonts w:eastAsia="Calibri"/>
          <w:color w:val="000000" w:themeColor="text1"/>
          <w:lang w:val="bg-BG"/>
        </w:rPr>
        <w:t>ен</w:t>
      </w:r>
      <w:r>
        <w:rPr>
          <w:rFonts w:eastAsia="Calibri"/>
          <w:color w:val="000000" w:themeColor="text1"/>
          <w:lang w:val="bg-BG"/>
        </w:rPr>
        <w:t xml:space="preserve"> процес</w:t>
      </w:r>
      <w:r w:rsidR="0059168C" w:rsidRPr="0039610B">
        <w:rPr>
          <w:rFonts w:eastAsia="Calibri"/>
          <w:color w:val="000000" w:themeColor="text1"/>
          <w:lang w:val="bg-BG"/>
        </w:rPr>
        <w:t xml:space="preserve"> в съответствие с изиск</w:t>
      </w:r>
      <w:r w:rsidR="00B05F91" w:rsidRPr="0039610B">
        <w:rPr>
          <w:rFonts w:eastAsia="Calibri"/>
          <w:color w:val="000000" w:themeColor="text1"/>
          <w:lang w:val="bg-BG"/>
        </w:rPr>
        <w:t xml:space="preserve">ванията на ЗПУО и </w:t>
      </w:r>
      <w:r w:rsidR="00B05F91" w:rsidRPr="00FF64BE">
        <w:rPr>
          <w:rFonts w:eastAsia="Calibri"/>
          <w:color w:val="000000" w:themeColor="text1"/>
          <w:lang w:val="bg-BG"/>
        </w:rPr>
        <w:t>„Европа 2020</w:t>
      </w:r>
      <w:r w:rsidR="00B05F91" w:rsidRPr="0039610B">
        <w:rPr>
          <w:rFonts w:eastAsia="Calibri"/>
          <w:color w:val="000000" w:themeColor="text1"/>
          <w:lang w:val="bg-BG"/>
        </w:rPr>
        <w:t>“</w:t>
      </w:r>
      <w:r w:rsidR="0059168C" w:rsidRPr="0039610B">
        <w:rPr>
          <w:rFonts w:eastAsia="Calibri"/>
          <w:color w:val="000000" w:themeColor="text1"/>
          <w:lang w:val="bg-BG"/>
        </w:rPr>
        <w:t>, както и на всички поднормативни актове, за да отговорим на предизвикателствата на времето, в което живеем.</w:t>
      </w:r>
    </w:p>
    <w:p w14:paraId="478CB43E"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2.</w:t>
      </w:r>
      <w:r w:rsidR="0045742C">
        <w:rPr>
          <w:rFonts w:eastAsia="Calibri"/>
          <w:color w:val="000000" w:themeColor="text1"/>
          <w:lang w:val="bg-BG"/>
        </w:rPr>
        <w:t xml:space="preserve"> </w:t>
      </w:r>
      <w:r w:rsidRPr="0039610B">
        <w:rPr>
          <w:rFonts w:eastAsia="Calibri"/>
          <w:color w:val="000000" w:themeColor="text1"/>
          <w:lang w:val="bg-BG"/>
        </w:rPr>
        <w:t>Осигуряване на всеки ученик на висока степен на функционална грамотност.</w:t>
      </w:r>
    </w:p>
    <w:p w14:paraId="7BEB8F7A"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lastRenderedPageBreak/>
        <w:tab/>
        <w:t>3. Придобиване на солидни знания при изучаване на информационни</w:t>
      </w:r>
      <w:r w:rsidR="0045742C">
        <w:rPr>
          <w:rFonts w:eastAsia="Calibri"/>
          <w:color w:val="000000" w:themeColor="text1"/>
          <w:lang w:val="bg-BG"/>
        </w:rPr>
        <w:t>те</w:t>
      </w:r>
      <w:r w:rsidRPr="0039610B">
        <w:rPr>
          <w:rFonts w:eastAsia="Calibri"/>
          <w:color w:val="000000" w:themeColor="text1"/>
          <w:lang w:val="bg-BG"/>
        </w:rPr>
        <w:t xml:space="preserve"> технологии и тяхното практическо приложение в целия образователен процес.</w:t>
      </w:r>
    </w:p>
    <w:p w14:paraId="16EC3D2D"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4.</w:t>
      </w:r>
      <w:r w:rsidR="0045742C">
        <w:rPr>
          <w:rFonts w:eastAsia="Calibri"/>
          <w:color w:val="000000" w:themeColor="text1"/>
          <w:lang w:val="bg-BG"/>
        </w:rPr>
        <w:t xml:space="preserve"> </w:t>
      </w:r>
      <w:r w:rsidRPr="0039610B">
        <w:rPr>
          <w:rFonts w:eastAsia="Calibri"/>
          <w:color w:val="000000" w:themeColor="text1"/>
          <w:lang w:val="bg-BG"/>
        </w:rPr>
        <w:t>Спечелване и успешна реализация на различни национални и международни проекти.</w:t>
      </w:r>
    </w:p>
    <w:p w14:paraId="7FF39294"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5. Изграждане на стабилни партньорства и на взаимоотношения на толерантност и разбирателство.</w:t>
      </w:r>
    </w:p>
    <w:p w14:paraId="3E4B308D"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6. Възпитаване и изграждане на необходимите социални умения на младите хора за общуване и правилно поведение в обществото.</w:t>
      </w:r>
    </w:p>
    <w:p w14:paraId="65926391"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7. </w:t>
      </w:r>
      <w:r w:rsidR="005D5A07">
        <w:rPr>
          <w:rFonts w:eastAsia="Calibri"/>
          <w:color w:val="000000" w:themeColor="text1"/>
          <w:lang w:val="bg-BG"/>
        </w:rPr>
        <w:t>И</w:t>
      </w:r>
      <w:r w:rsidRPr="0039610B">
        <w:rPr>
          <w:rFonts w:eastAsia="Calibri"/>
          <w:color w:val="000000" w:themeColor="text1"/>
          <w:lang w:val="bg-BG"/>
        </w:rPr>
        <w:t>згра</w:t>
      </w:r>
      <w:r w:rsidR="005D5A07">
        <w:rPr>
          <w:rFonts w:eastAsia="Calibri"/>
          <w:color w:val="000000" w:themeColor="text1"/>
          <w:lang w:val="bg-BG"/>
        </w:rPr>
        <w:t>ж</w:t>
      </w:r>
      <w:r w:rsidRPr="0039610B">
        <w:rPr>
          <w:rFonts w:eastAsia="Calibri"/>
          <w:color w:val="000000" w:themeColor="text1"/>
          <w:lang w:val="bg-BG"/>
        </w:rPr>
        <w:t>д</w:t>
      </w:r>
      <w:r w:rsidR="005D5A07">
        <w:rPr>
          <w:rFonts w:eastAsia="Calibri"/>
          <w:color w:val="000000" w:themeColor="text1"/>
          <w:lang w:val="bg-BG"/>
        </w:rPr>
        <w:t>ане на</w:t>
      </w:r>
      <w:r w:rsidRPr="0039610B">
        <w:rPr>
          <w:rFonts w:eastAsia="Calibri"/>
          <w:color w:val="000000" w:themeColor="text1"/>
          <w:lang w:val="bg-BG"/>
        </w:rPr>
        <w:t xml:space="preserve"> личности, възпитани в дух на </w:t>
      </w:r>
      <w:r w:rsidR="00DE310B" w:rsidRPr="0039610B">
        <w:rPr>
          <w:rFonts w:eastAsia="Calibri"/>
          <w:color w:val="000000" w:themeColor="text1"/>
          <w:lang w:val="bg-BG"/>
        </w:rPr>
        <w:t>родолюбие</w:t>
      </w:r>
      <w:r w:rsidR="00DE310B">
        <w:rPr>
          <w:rFonts w:eastAsia="Calibri"/>
          <w:color w:val="000000" w:themeColor="text1"/>
          <w:lang w:val="bg-BG"/>
        </w:rPr>
        <w:t xml:space="preserve"> и патриотизъм</w:t>
      </w:r>
      <w:r w:rsidRPr="0039610B">
        <w:rPr>
          <w:rFonts w:eastAsia="Calibri"/>
          <w:color w:val="000000" w:themeColor="text1"/>
          <w:lang w:val="bg-BG"/>
        </w:rPr>
        <w:t>, с модерно виждане за света</w:t>
      </w:r>
      <w:r w:rsidR="00DE310B">
        <w:rPr>
          <w:rFonts w:eastAsia="Calibri"/>
          <w:color w:val="000000" w:themeColor="text1"/>
          <w:lang w:val="bg-BG"/>
        </w:rPr>
        <w:t xml:space="preserve"> и с висока степен на конкурент</w:t>
      </w:r>
      <w:r w:rsidRPr="0039610B">
        <w:rPr>
          <w:rFonts w:eastAsia="Calibri"/>
          <w:color w:val="000000" w:themeColor="text1"/>
          <w:lang w:val="bg-BG"/>
        </w:rPr>
        <w:t>оспособност.</w:t>
      </w:r>
    </w:p>
    <w:p w14:paraId="3C02A36B" w14:textId="77777777" w:rsidR="0059168C"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8. Развиване и поддържане на физическата дееспособност и подготовка за активен и </w:t>
      </w:r>
      <w:r w:rsidR="00DE310B" w:rsidRPr="0039610B">
        <w:rPr>
          <w:rFonts w:eastAsia="Calibri"/>
          <w:color w:val="000000" w:themeColor="text1"/>
          <w:lang w:val="bg-BG"/>
        </w:rPr>
        <w:t>здравословен</w:t>
      </w:r>
      <w:r w:rsidRPr="0039610B">
        <w:rPr>
          <w:rFonts w:eastAsia="Calibri"/>
          <w:color w:val="000000" w:themeColor="text1"/>
          <w:lang w:val="bg-BG"/>
        </w:rPr>
        <w:t xml:space="preserve"> начин на живот.</w:t>
      </w:r>
    </w:p>
    <w:p w14:paraId="4C440F5F" w14:textId="77777777" w:rsidR="006922E3" w:rsidRDefault="006922E3" w:rsidP="00CC52E5">
      <w:pPr>
        <w:spacing w:line="276" w:lineRule="auto"/>
        <w:jc w:val="both"/>
        <w:rPr>
          <w:rFonts w:eastAsia="Calibri"/>
          <w:color w:val="000000" w:themeColor="text1"/>
          <w:lang w:val="bg-BG"/>
        </w:rPr>
      </w:pPr>
      <w:r>
        <w:rPr>
          <w:rFonts w:eastAsia="Calibri"/>
          <w:color w:val="000000" w:themeColor="text1"/>
          <w:lang w:val="bg-BG"/>
        </w:rPr>
        <w:t xml:space="preserve">   </w:t>
      </w:r>
      <w:r w:rsidR="003A5B6C">
        <w:rPr>
          <w:rFonts w:eastAsia="Calibri"/>
          <w:color w:val="000000" w:themeColor="text1"/>
          <w:lang w:val="bg-BG"/>
        </w:rPr>
        <w:t xml:space="preserve">     </w:t>
      </w:r>
      <w:r>
        <w:rPr>
          <w:rFonts w:eastAsia="Calibri"/>
          <w:color w:val="000000" w:themeColor="text1"/>
          <w:lang w:val="bg-BG"/>
        </w:rPr>
        <w:t xml:space="preserve">  9.</w:t>
      </w:r>
      <w:r w:rsidR="003A5B6C">
        <w:rPr>
          <w:rFonts w:eastAsia="Calibri"/>
          <w:color w:val="000000" w:themeColor="text1"/>
          <w:lang w:val="bg-BG"/>
        </w:rPr>
        <w:t xml:space="preserve"> </w:t>
      </w:r>
      <w:r w:rsidR="002E3AE4">
        <w:rPr>
          <w:rFonts w:eastAsia="Calibri"/>
          <w:color w:val="000000" w:themeColor="text1"/>
          <w:lang w:val="bg-BG"/>
        </w:rPr>
        <w:t xml:space="preserve">Осигуряване на изискванията съгласно Наредба за физическата среда и информационното и библиотечното осигуряване на детските градини, училищата и центровете за личностно развитие от 2020г </w:t>
      </w:r>
    </w:p>
    <w:p w14:paraId="6A0E7EA2" w14:textId="77777777" w:rsidR="006922E3" w:rsidRPr="0039610B" w:rsidRDefault="006922E3" w:rsidP="00CC52E5">
      <w:pPr>
        <w:spacing w:line="276" w:lineRule="auto"/>
        <w:jc w:val="both"/>
        <w:rPr>
          <w:rFonts w:eastAsia="Calibri"/>
          <w:color w:val="000000" w:themeColor="text1"/>
          <w:lang w:val="bg-BG"/>
        </w:rPr>
      </w:pPr>
    </w:p>
    <w:p w14:paraId="491D05DC" w14:textId="77777777" w:rsidR="0032650E" w:rsidRPr="007A0CD1" w:rsidRDefault="0032650E" w:rsidP="00CC52E5">
      <w:pPr>
        <w:widowControl w:val="0"/>
        <w:suppressAutoHyphens/>
        <w:spacing w:line="276" w:lineRule="auto"/>
        <w:rPr>
          <w:rFonts w:eastAsia="SimSun"/>
          <w:b/>
          <w:kern w:val="1"/>
          <w:sz w:val="20"/>
          <w:szCs w:val="20"/>
          <w:lang w:val="bg-BG" w:eastAsia="zh-CN" w:bidi="hi-IN"/>
        </w:rPr>
      </w:pPr>
    </w:p>
    <w:p w14:paraId="7976B02B" w14:textId="77777777" w:rsidR="0032650E" w:rsidRDefault="0032650E" w:rsidP="00CC52E5">
      <w:pPr>
        <w:widowControl w:val="0"/>
        <w:suppressAutoHyphens/>
        <w:spacing w:line="276" w:lineRule="auto"/>
        <w:rPr>
          <w:rFonts w:eastAsia="SimSun"/>
          <w:b/>
          <w:kern w:val="1"/>
          <w:sz w:val="20"/>
          <w:szCs w:val="20"/>
          <w:lang w:val="en-US" w:eastAsia="zh-CN" w:bidi="hi-IN"/>
        </w:rPr>
      </w:pPr>
    </w:p>
    <w:p w14:paraId="59516D5C" w14:textId="77777777" w:rsidR="0059168C" w:rsidRPr="00CC52E5" w:rsidRDefault="00B05F91" w:rsidP="00CC52E5">
      <w:pPr>
        <w:widowControl w:val="0"/>
        <w:suppressAutoHyphens/>
        <w:spacing w:line="276" w:lineRule="auto"/>
        <w:rPr>
          <w:rFonts w:eastAsia="SimSun"/>
          <w:b/>
          <w:kern w:val="1"/>
          <w:sz w:val="20"/>
          <w:szCs w:val="20"/>
          <w:lang w:val="bg-BG" w:eastAsia="zh-CN" w:bidi="hi-IN"/>
        </w:rPr>
      </w:pPr>
      <w:r w:rsidRPr="00CC52E5">
        <w:rPr>
          <w:rFonts w:eastAsia="SimSun"/>
          <w:b/>
          <w:kern w:val="1"/>
          <w:sz w:val="20"/>
          <w:szCs w:val="20"/>
          <w:lang w:val="en-US" w:eastAsia="zh-CN" w:bidi="hi-IN"/>
        </w:rPr>
        <w:t>ВИЗИЯ</w:t>
      </w:r>
    </w:p>
    <w:p w14:paraId="23DD597C" w14:textId="77777777" w:rsidR="00B05F91" w:rsidRPr="0039610B" w:rsidRDefault="00B05F91" w:rsidP="00CC52E5">
      <w:pPr>
        <w:widowControl w:val="0"/>
        <w:suppressAutoHyphens/>
        <w:spacing w:line="276" w:lineRule="auto"/>
        <w:rPr>
          <w:rFonts w:eastAsia="Calibri"/>
          <w:b/>
          <w:color w:val="000000" w:themeColor="text1"/>
          <w:lang w:val="bg-BG"/>
        </w:rPr>
      </w:pPr>
    </w:p>
    <w:p w14:paraId="7DBEB592"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1. </w:t>
      </w:r>
      <w:r w:rsidR="005D5A07">
        <w:rPr>
          <w:rFonts w:eastAsia="Calibri"/>
          <w:color w:val="000000" w:themeColor="text1"/>
          <w:lang w:val="bg-BG"/>
        </w:rPr>
        <w:t>ОУ „Христо Смирненски“</w:t>
      </w:r>
      <w:r w:rsidRPr="0039610B">
        <w:rPr>
          <w:rFonts w:eastAsia="Calibri"/>
          <w:color w:val="000000" w:themeColor="text1"/>
          <w:lang w:val="bg-BG"/>
        </w:rPr>
        <w:t xml:space="preserve"> запаз</w:t>
      </w:r>
      <w:r w:rsidR="005D5A07">
        <w:rPr>
          <w:rFonts w:eastAsia="Calibri"/>
          <w:color w:val="000000" w:themeColor="text1"/>
          <w:lang w:val="bg-BG"/>
        </w:rPr>
        <w:t>ва</w:t>
      </w:r>
      <w:r w:rsidRPr="0039610B">
        <w:rPr>
          <w:rFonts w:eastAsia="Calibri"/>
          <w:color w:val="000000" w:themeColor="text1"/>
          <w:lang w:val="bg-BG"/>
        </w:rPr>
        <w:t xml:space="preserve"> своя облик и традиции. То </w:t>
      </w:r>
      <w:r w:rsidR="00CC52E5">
        <w:rPr>
          <w:rFonts w:eastAsia="Calibri"/>
          <w:color w:val="000000" w:themeColor="text1"/>
          <w:lang w:val="bg-BG"/>
        </w:rPr>
        <w:t>продължава да</w:t>
      </w:r>
      <w:r w:rsidRPr="0039610B">
        <w:rPr>
          <w:rFonts w:eastAsia="Calibri"/>
          <w:color w:val="000000" w:themeColor="text1"/>
          <w:lang w:val="bg-BG"/>
        </w:rPr>
        <w:t xml:space="preserve"> се развива като учили</w:t>
      </w:r>
      <w:r w:rsidR="00DE310B">
        <w:rPr>
          <w:rFonts w:eastAsia="Calibri"/>
          <w:color w:val="000000" w:themeColor="text1"/>
          <w:lang w:val="bg-BG"/>
        </w:rPr>
        <w:t xml:space="preserve">ще с предучилищна подготовка (5 – </w:t>
      </w:r>
      <w:r w:rsidRPr="0039610B">
        <w:rPr>
          <w:rFonts w:eastAsia="Calibri"/>
          <w:color w:val="000000" w:themeColor="text1"/>
          <w:lang w:val="bg-BG"/>
        </w:rPr>
        <w:t>6</w:t>
      </w:r>
      <w:r w:rsidR="00DE310B">
        <w:rPr>
          <w:rFonts w:eastAsia="Calibri"/>
          <w:color w:val="000000" w:themeColor="text1"/>
          <w:lang w:val="bg-BG"/>
        </w:rPr>
        <w:t xml:space="preserve"> </w:t>
      </w:r>
      <w:r w:rsidRPr="0039610B">
        <w:rPr>
          <w:rFonts w:eastAsia="Calibri"/>
          <w:color w:val="000000" w:themeColor="text1"/>
          <w:lang w:val="bg-BG"/>
        </w:rPr>
        <w:t>г.) и с два етапа на основна образователна степен:</w:t>
      </w:r>
    </w:p>
    <w:p w14:paraId="1848A5D7" w14:textId="77777777" w:rsidR="0059168C" w:rsidRPr="0039610B" w:rsidRDefault="00600B9B" w:rsidP="00CC52E5">
      <w:pPr>
        <w:spacing w:line="276" w:lineRule="auto"/>
        <w:jc w:val="both"/>
        <w:rPr>
          <w:rFonts w:eastAsia="Calibri"/>
          <w:color w:val="000000" w:themeColor="text1"/>
          <w:lang w:val="bg-BG"/>
        </w:rPr>
      </w:pPr>
      <w:r>
        <w:rPr>
          <w:rFonts w:eastAsia="Calibri"/>
          <w:color w:val="000000" w:themeColor="text1"/>
          <w:lang w:val="bg-BG"/>
        </w:rPr>
        <w:tab/>
        <w:t xml:space="preserve">- начален етап: </w:t>
      </w:r>
      <w:r>
        <w:rPr>
          <w:rFonts w:eastAsia="Calibri"/>
          <w:color w:val="000000" w:themeColor="text1"/>
          <w:lang w:val="en-US"/>
        </w:rPr>
        <w:t>I</w:t>
      </w:r>
      <w:r>
        <w:rPr>
          <w:rFonts w:eastAsia="Calibri"/>
          <w:color w:val="000000" w:themeColor="text1"/>
          <w:lang w:val="bg-BG"/>
        </w:rPr>
        <w:t xml:space="preserve"> –</w:t>
      </w:r>
      <w:r>
        <w:rPr>
          <w:rFonts w:eastAsia="Calibri"/>
          <w:color w:val="000000" w:themeColor="text1"/>
          <w:lang w:val="en-US"/>
        </w:rPr>
        <w:t>IV</w:t>
      </w:r>
      <w:r w:rsidR="0059168C" w:rsidRPr="0039610B">
        <w:rPr>
          <w:rFonts w:eastAsia="Calibri"/>
          <w:color w:val="000000" w:themeColor="text1"/>
          <w:lang w:val="bg-BG"/>
        </w:rPr>
        <w:t xml:space="preserve"> клас</w:t>
      </w:r>
      <w:r w:rsidR="00DE310B">
        <w:rPr>
          <w:rFonts w:eastAsia="Calibri"/>
          <w:color w:val="000000" w:themeColor="text1"/>
          <w:lang w:val="bg-BG"/>
        </w:rPr>
        <w:t>;</w:t>
      </w:r>
    </w:p>
    <w:p w14:paraId="360EF010" w14:textId="77777777" w:rsidR="0059168C" w:rsidRDefault="00DE310B" w:rsidP="00CC52E5">
      <w:pPr>
        <w:spacing w:line="276" w:lineRule="auto"/>
        <w:jc w:val="both"/>
        <w:rPr>
          <w:rFonts w:eastAsia="Calibri"/>
          <w:color w:val="000000" w:themeColor="text1"/>
          <w:lang w:val="bg-BG"/>
        </w:rPr>
      </w:pPr>
      <w:r>
        <w:rPr>
          <w:rFonts w:eastAsia="Calibri"/>
          <w:color w:val="000000" w:themeColor="text1"/>
          <w:lang w:val="bg-BG"/>
        </w:rPr>
        <w:tab/>
      </w:r>
      <w:r w:rsidR="0059168C" w:rsidRPr="0039610B">
        <w:rPr>
          <w:rFonts w:eastAsia="Calibri"/>
          <w:color w:val="000000" w:themeColor="text1"/>
          <w:lang w:val="bg-BG"/>
        </w:rPr>
        <w:t>- прогимназиален етап</w:t>
      </w:r>
      <w:r w:rsidR="00600B9B">
        <w:rPr>
          <w:rFonts w:eastAsia="Calibri"/>
          <w:color w:val="000000" w:themeColor="text1"/>
          <w:lang w:val="bg-BG"/>
        </w:rPr>
        <w:t>: V</w:t>
      </w:r>
      <w:r>
        <w:rPr>
          <w:rFonts w:eastAsia="Calibri"/>
          <w:color w:val="000000" w:themeColor="text1"/>
          <w:lang w:val="bg-BG"/>
        </w:rPr>
        <w:t xml:space="preserve"> –</w:t>
      </w:r>
      <w:r w:rsidR="00600B9B">
        <w:rPr>
          <w:rFonts w:eastAsia="Calibri"/>
          <w:color w:val="000000" w:themeColor="text1"/>
          <w:lang w:val="bg-BG"/>
        </w:rPr>
        <w:t xml:space="preserve"> VII</w:t>
      </w:r>
      <w:r w:rsidR="0059168C" w:rsidRPr="0039610B">
        <w:rPr>
          <w:rFonts w:eastAsia="Calibri"/>
          <w:color w:val="000000" w:themeColor="text1"/>
          <w:lang w:val="bg-BG"/>
        </w:rPr>
        <w:t xml:space="preserve"> клас.</w:t>
      </w:r>
    </w:p>
    <w:p w14:paraId="761C702C" w14:textId="77777777" w:rsidR="003A5B6C" w:rsidRPr="0039610B" w:rsidRDefault="003A5B6C" w:rsidP="00CC52E5">
      <w:pPr>
        <w:spacing w:line="276" w:lineRule="auto"/>
        <w:jc w:val="both"/>
        <w:rPr>
          <w:rFonts w:eastAsia="Calibri"/>
          <w:color w:val="000000" w:themeColor="text1"/>
          <w:lang w:val="bg-BG"/>
        </w:rPr>
      </w:pPr>
      <w:r>
        <w:rPr>
          <w:rFonts w:eastAsia="Calibri"/>
          <w:color w:val="000000" w:themeColor="text1"/>
          <w:lang w:val="bg-BG"/>
        </w:rPr>
        <w:t xml:space="preserve">    Започва подготовката за осигуряване на задължително предучилищн</w:t>
      </w:r>
      <w:r w:rsidR="00600B9B">
        <w:rPr>
          <w:rFonts w:eastAsia="Calibri"/>
          <w:color w:val="000000" w:themeColor="text1"/>
          <w:lang w:val="bg-BG"/>
        </w:rPr>
        <w:t>о образование на 4- годишни деца и приема на навършилите 4 годишна възраст</w:t>
      </w:r>
      <w:r>
        <w:rPr>
          <w:rFonts w:eastAsia="Calibri"/>
          <w:color w:val="000000" w:themeColor="text1"/>
          <w:lang w:val="bg-BG"/>
        </w:rPr>
        <w:t>.</w:t>
      </w:r>
    </w:p>
    <w:p w14:paraId="3C084A6F" w14:textId="77777777" w:rsidR="0059168C" w:rsidRPr="0039610B" w:rsidRDefault="0059168C" w:rsidP="00CC52E5">
      <w:pPr>
        <w:spacing w:line="276" w:lineRule="auto"/>
        <w:ind w:firstLine="720"/>
        <w:jc w:val="both"/>
        <w:rPr>
          <w:rFonts w:eastAsia="Calibri"/>
          <w:color w:val="000000" w:themeColor="text1"/>
          <w:lang w:val="bg-BG"/>
        </w:rPr>
      </w:pPr>
      <w:r w:rsidRPr="0039610B">
        <w:rPr>
          <w:rFonts w:eastAsia="Calibri"/>
          <w:color w:val="000000" w:themeColor="text1"/>
          <w:lang w:val="bg-BG"/>
        </w:rPr>
        <w:t>2. Постигането на качествен образователен процес</w:t>
      </w:r>
      <w:r w:rsidR="005D5A07">
        <w:rPr>
          <w:rFonts w:eastAsia="Calibri"/>
          <w:color w:val="000000" w:themeColor="text1"/>
          <w:lang w:val="bg-BG"/>
        </w:rPr>
        <w:t>,</w:t>
      </w:r>
      <w:r w:rsidRPr="0039610B">
        <w:rPr>
          <w:rFonts w:eastAsia="Calibri"/>
          <w:color w:val="000000" w:themeColor="text1"/>
          <w:lang w:val="bg-BG"/>
        </w:rPr>
        <w:t xml:space="preserve"> реализирано с помощта на висококвалифицирани педагози, които имат съвременно мислене и могат успешно да приложат стандартите на новия ЗПУО.</w:t>
      </w:r>
    </w:p>
    <w:p w14:paraId="251C674E" w14:textId="77777777" w:rsidR="0059168C"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3. С автономията, която ни позволява новия</w:t>
      </w:r>
      <w:r w:rsidR="00792FFB">
        <w:rPr>
          <w:rFonts w:eastAsia="Calibri"/>
          <w:color w:val="000000" w:themeColor="text1"/>
          <w:lang w:val="bg-BG"/>
        </w:rPr>
        <w:t>т</w:t>
      </w:r>
      <w:r w:rsidRPr="0039610B">
        <w:rPr>
          <w:rFonts w:eastAsia="Calibri"/>
          <w:color w:val="000000" w:themeColor="text1"/>
          <w:lang w:val="bg-BG"/>
        </w:rPr>
        <w:t xml:space="preserve"> ЗПУО, разработ</w:t>
      </w:r>
      <w:r w:rsidR="005D5A07">
        <w:rPr>
          <w:rFonts w:eastAsia="Calibri"/>
          <w:color w:val="000000" w:themeColor="text1"/>
          <w:lang w:val="bg-BG"/>
        </w:rPr>
        <w:t>ване на</w:t>
      </w:r>
      <w:r w:rsidRPr="0039610B">
        <w:rPr>
          <w:rFonts w:eastAsia="Calibri"/>
          <w:color w:val="000000" w:themeColor="text1"/>
          <w:lang w:val="bg-BG"/>
        </w:rPr>
        <w:t xml:space="preserve"> съвременни програми за </w:t>
      </w:r>
      <w:r w:rsidR="002800A7">
        <w:rPr>
          <w:rFonts w:eastAsia="Calibri"/>
          <w:color w:val="000000" w:themeColor="text1"/>
          <w:lang w:val="bg-BG"/>
        </w:rPr>
        <w:t xml:space="preserve"> </w:t>
      </w:r>
      <w:r w:rsidRPr="0039610B">
        <w:rPr>
          <w:rFonts w:eastAsia="Calibri"/>
          <w:color w:val="000000" w:themeColor="text1"/>
          <w:lang w:val="bg-BG"/>
        </w:rPr>
        <w:t>избираеми форми за придобиване на компетентности в съответствие с потребностите и интересите на учениците.</w:t>
      </w:r>
      <w:r w:rsidR="002800A7">
        <w:rPr>
          <w:rFonts w:eastAsia="Calibri"/>
          <w:color w:val="000000" w:themeColor="text1"/>
          <w:lang w:val="bg-BG"/>
        </w:rPr>
        <w:t xml:space="preserve"> </w:t>
      </w:r>
    </w:p>
    <w:p w14:paraId="4DB3F327" w14:textId="77777777" w:rsidR="00626D5B" w:rsidRDefault="00626D5B" w:rsidP="00CC52E5">
      <w:pPr>
        <w:spacing w:line="276" w:lineRule="auto"/>
        <w:jc w:val="both"/>
        <w:rPr>
          <w:rFonts w:eastAsia="Calibri"/>
          <w:color w:val="000000" w:themeColor="text1"/>
          <w:lang w:val="bg-BG"/>
        </w:rPr>
      </w:pPr>
      <w:r>
        <w:rPr>
          <w:rFonts w:eastAsia="Calibri"/>
          <w:color w:val="000000" w:themeColor="text1"/>
          <w:lang w:val="bg-BG"/>
        </w:rPr>
        <w:t xml:space="preserve">            Включване на максимален брой ученици в Занимания по интереси.</w:t>
      </w:r>
    </w:p>
    <w:p w14:paraId="0B83F484"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4. </w:t>
      </w:r>
      <w:r w:rsidR="005D5A07">
        <w:rPr>
          <w:rFonts w:eastAsia="Calibri"/>
          <w:color w:val="000000" w:themeColor="text1"/>
          <w:lang w:val="bg-BG"/>
        </w:rPr>
        <w:t>Прилагане на</w:t>
      </w:r>
      <w:r w:rsidRPr="0039610B">
        <w:rPr>
          <w:rFonts w:eastAsia="Calibri"/>
          <w:color w:val="000000" w:themeColor="text1"/>
          <w:lang w:val="bg-BG"/>
        </w:rPr>
        <w:t xml:space="preserve"> различните форми на обучение</w:t>
      </w:r>
      <w:r w:rsidR="00792FFB">
        <w:rPr>
          <w:rFonts w:eastAsia="Calibri"/>
          <w:color w:val="000000" w:themeColor="text1"/>
          <w:lang w:val="bg-BG"/>
        </w:rPr>
        <w:t>,</w:t>
      </w:r>
      <w:r w:rsidR="002800A7">
        <w:rPr>
          <w:rFonts w:eastAsia="Calibri"/>
          <w:color w:val="000000" w:themeColor="text1"/>
          <w:lang w:val="bg-BG"/>
        </w:rPr>
        <w:t xml:space="preserve"> заложени ЗПУО, </w:t>
      </w:r>
      <w:r w:rsidRPr="0039610B">
        <w:rPr>
          <w:rFonts w:eastAsia="Calibri"/>
          <w:color w:val="000000" w:themeColor="text1"/>
          <w:lang w:val="bg-BG"/>
        </w:rPr>
        <w:t>самостоятелна</w:t>
      </w:r>
      <w:r w:rsidR="002800A7">
        <w:rPr>
          <w:rFonts w:eastAsia="Calibri"/>
          <w:color w:val="000000" w:themeColor="text1"/>
          <w:lang w:val="bg-BG"/>
        </w:rPr>
        <w:t xml:space="preserve"> </w:t>
      </w:r>
      <w:r w:rsidRPr="0039610B">
        <w:rPr>
          <w:rFonts w:eastAsia="Calibri"/>
          <w:color w:val="000000" w:themeColor="text1"/>
          <w:lang w:val="bg-BG"/>
        </w:rPr>
        <w:t>с цел да отговорим на потребностите и да дадем достъп до образование, както и за да предотвратим преждевременно отпадане и ранно напускане на училище.</w:t>
      </w:r>
    </w:p>
    <w:p w14:paraId="60481B28"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5. </w:t>
      </w:r>
      <w:r w:rsidR="005D5A07">
        <w:rPr>
          <w:rFonts w:eastAsia="Calibri"/>
          <w:color w:val="000000" w:themeColor="text1"/>
          <w:lang w:val="bg-BG"/>
        </w:rPr>
        <w:t>Изграждане и модернизиран</w:t>
      </w:r>
      <w:r w:rsidRPr="0039610B">
        <w:rPr>
          <w:rFonts w:eastAsia="Calibri"/>
          <w:color w:val="000000" w:themeColor="text1"/>
          <w:lang w:val="bg-BG"/>
        </w:rPr>
        <w:t xml:space="preserve">е </w:t>
      </w:r>
      <w:r w:rsidR="005D5A07">
        <w:rPr>
          <w:rFonts w:eastAsia="Calibri"/>
          <w:color w:val="000000" w:themeColor="text1"/>
          <w:lang w:val="bg-BG"/>
        </w:rPr>
        <w:t xml:space="preserve">на </w:t>
      </w:r>
      <w:r w:rsidRPr="0039610B">
        <w:rPr>
          <w:rFonts w:eastAsia="Calibri"/>
          <w:color w:val="000000" w:themeColor="text1"/>
          <w:lang w:val="bg-BG"/>
        </w:rPr>
        <w:t>учебната и спортна</w:t>
      </w:r>
      <w:r w:rsidR="00792FFB">
        <w:rPr>
          <w:rFonts w:eastAsia="Calibri"/>
          <w:color w:val="000000" w:themeColor="text1"/>
          <w:lang w:val="bg-BG"/>
        </w:rPr>
        <w:t>та</w:t>
      </w:r>
      <w:r w:rsidRPr="0039610B">
        <w:rPr>
          <w:rFonts w:eastAsia="Calibri"/>
          <w:color w:val="000000" w:themeColor="text1"/>
          <w:lang w:val="bg-BG"/>
        </w:rPr>
        <w:t xml:space="preserve"> база за постигане на заложените в нашата мисия приоритети.</w:t>
      </w:r>
    </w:p>
    <w:p w14:paraId="4946B801"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6</w:t>
      </w:r>
      <w:r w:rsidRPr="0039610B">
        <w:rPr>
          <w:rFonts w:eastAsia="Calibri"/>
          <w:color w:val="000000" w:themeColor="text1"/>
          <w:lang w:val="bg-BG"/>
        </w:rPr>
        <w:t xml:space="preserve">. </w:t>
      </w:r>
      <w:r w:rsidR="002800A7">
        <w:rPr>
          <w:rFonts w:eastAsia="Calibri"/>
          <w:color w:val="000000" w:themeColor="text1"/>
          <w:lang w:val="bg-BG"/>
        </w:rPr>
        <w:t xml:space="preserve"> Прилагате </w:t>
      </w:r>
      <w:r w:rsidR="00C42C44">
        <w:rPr>
          <w:rFonts w:eastAsia="Calibri"/>
          <w:color w:val="000000" w:themeColor="text1"/>
          <w:lang w:val="bg-BG"/>
        </w:rPr>
        <w:t xml:space="preserve"> на</w:t>
      </w:r>
      <w:r w:rsidR="00792FFB">
        <w:rPr>
          <w:rFonts w:eastAsia="Calibri"/>
          <w:color w:val="000000" w:themeColor="text1"/>
          <w:lang w:val="bg-BG"/>
        </w:rPr>
        <w:t xml:space="preserve"> Е</w:t>
      </w:r>
      <w:r w:rsidRPr="0039610B">
        <w:rPr>
          <w:rFonts w:eastAsia="Calibri"/>
          <w:color w:val="000000" w:themeColor="text1"/>
          <w:lang w:val="bg-BG"/>
        </w:rPr>
        <w:t>тичен кодекс на училищната общност.</w:t>
      </w:r>
    </w:p>
    <w:p w14:paraId="390DDC79"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7</w:t>
      </w:r>
      <w:r w:rsidRPr="0039610B">
        <w:rPr>
          <w:rFonts w:eastAsia="Calibri"/>
          <w:color w:val="000000" w:themeColor="text1"/>
          <w:lang w:val="bg-BG"/>
        </w:rPr>
        <w:t xml:space="preserve">. </w:t>
      </w:r>
      <w:r w:rsidR="00C42C44">
        <w:rPr>
          <w:rFonts w:eastAsia="Calibri"/>
          <w:color w:val="000000" w:themeColor="text1"/>
          <w:lang w:val="bg-BG"/>
        </w:rPr>
        <w:t>О</w:t>
      </w:r>
      <w:r w:rsidRPr="0039610B">
        <w:rPr>
          <w:rFonts w:eastAsia="Calibri"/>
          <w:color w:val="000000" w:themeColor="text1"/>
          <w:lang w:val="bg-BG"/>
        </w:rPr>
        <w:t>съществява</w:t>
      </w:r>
      <w:r w:rsidR="00C42C44">
        <w:rPr>
          <w:rFonts w:eastAsia="Calibri"/>
          <w:color w:val="000000" w:themeColor="text1"/>
          <w:lang w:val="bg-BG"/>
        </w:rPr>
        <w:t>н</w:t>
      </w:r>
      <w:r w:rsidRPr="0039610B">
        <w:rPr>
          <w:rFonts w:eastAsia="Calibri"/>
          <w:color w:val="000000" w:themeColor="text1"/>
          <w:lang w:val="bg-BG"/>
        </w:rPr>
        <w:t>е целодневна организация на учебния процес като инструмент за превенция на отпад</w:t>
      </w:r>
      <w:r w:rsidR="002224BF">
        <w:rPr>
          <w:rFonts w:eastAsia="Calibri"/>
          <w:color w:val="000000" w:themeColor="text1"/>
          <w:lang w:val="bg-BG"/>
        </w:rPr>
        <w:t>ане от училище, за осигуряване</w:t>
      </w:r>
      <w:r w:rsidRPr="0039610B">
        <w:rPr>
          <w:rFonts w:eastAsia="Calibri"/>
          <w:color w:val="000000" w:themeColor="text1"/>
          <w:lang w:val="bg-BG"/>
        </w:rPr>
        <w:t xml:space="preserve"> на специализирана помощ при подготовката, за развиване на таланти и удовлетворяване на потребности и интереси.</w:t>
      </w:r>
    </w:p>
    <w:p w14:paraId="63CFED30"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8</w:t>
      </w:r>
      <w:r w:rsidR="00626D5B">
        <w:rPr>
          <w:rFonts w:eastAsia="Calibri"/>
          <w:color w:val="000000" w:themeColor="text1"/>
          <w:lang w:val="bg-BG"/>
        </w:rPr>
        <w:t>. Работа по проекти и програми.</w:t>
      </w:r>
    </w:p>
    <w:p w14:paraId="3ACB4578" w14:textId="77777777" w:rsidR="0059168C" w:rsidRPr="0039610B" w:rsidRDefault="00FF64BE" w:rsidP="00CC52E5">
      <w:pPr>
        <w:spacing w:line="276" w:lineRule="auto"/>
        <w:jc w:val="both"/>
        <w:rPr>
          <w:rFonts w:eastAsia="Calibri"/>
          <w:color w:val="000000" w:themeColor="text1"/>
          <w:lang w:val="bg-BG"/>
        </w:rPr>
      </w:pPr>
      <w:r>
        <w:rPr>
          <w:rFonts w:eastAsia="Calibri"/>
          <w:color w:val="000000" w:themeColor="text1"/>
          <w:lang w:val="bg-BG"/>
        </w:rPr>
        <w:tab/>
        <w:t>9</w:t>
      </w:r>
      <w:r w:rsidR="0059168C" w:rsidRPr="0039610B">
        <w:rPr>
          <w:rFonts w:eastAsia="Calibri"/>
          <w:color w:val="000000" w:themeColor="text1"/>
          <w:lang w:val="bg-BG"/>
        </w:rPr>
        <w:t xml:space="preserve">. </w:t>
      </w:r>
      <w:r w:rsidR="00C42C44">
        <w:rPr>
          <w:rFonts w:eastAsia="Calibri"/>
          <w:color w:val="000000" w:themeColor="text1"/>
          <w:lang w:val="bg-BG"/>
        </w:rPr>
        <w:t>И</w:t>
      </w:r>
      <w:r w:rsidR="0059168C" w:rsidRPr="0039610B">
        <w:rPr>
          <w:rFonts w:eastAsia="Calibri"/>
          <w:color w:val="000000" w:themeColor="text1"/>
          <w:lang w:val="bg-BG"/>
        </w:rPr>
        <w:t>згражда</w:t>
      </w:r>
      <w:r w:rsidR="00C42C44">
        <w:rPr>
          <w:rFonts w:eastAsia="Calibri"/>
          <w:color w:val="000000" w:themeColor="text1"/>
          <w:lang w:val="bg-BG"/>
        </w:rPr>
        <w:t>н</w:t>
      </w:r>
      <w:r w:rsidR="0059168C" w:rsidRPr="0039610B">
        <w:rPr>
          <w:rFonts w:eastAsia="Calibri"/>
          <w:color w:val="000000" w:themeColor="text1"/>
          <w:lang w:val="bg-BG"/>
        </w:rPr>
        <w:t>е</w:t>
      </w:r>
      <w:r w:rsidR="00C42C44">
        <w:rPr>
          <w:rFonts w:eastAsia="Calibri"/>
          <w:color w:val="000000" w:themeColor="text1"/>
          <w:lang w:val="bg-BG"/>
        </w:rPr>
        <w:t xml:space="preserve"> на</w:t>
      </w:r>
      <w:r w:rsidR="0059168C" w:rsidRPr="0039610B">
        <w:rPr>
          <w:rFonts w:eastAsia="Calibri"/>
          <w:color w:val="000000" w:themeColor="text1"/>
          <w:lang w:val="bg-BG"/>
        </w:rPr>
        <w:t xml:space="preserve"> навици за здравословен начин на живот</w:t>
      </w:r>
      <w:r w:rsidR="00C42C44">
        <w:rPr>
          <w:rFonts w:eastAsia="Calibri"/>
          <w:color w:val="000000" w:themeColor="text1"/>
          <w:lang w:val="bg-BG"/>
        </w:rPr>
        <w:t xml:space="preserve"> чрез включване в проекти</w:t>
      </w:r>
      <w:r w:rsidR="0059168C" w:rsidRPr="0039610B">
        <w:rPr>
          <w:rFonts w:eastAsia="Calibri"/>
          <w:color w:val="000000" w:themeColor="text1"/>
          <w:lang w:val="bg-BG"/>
        </w:rPr>
        <w:t>.</w:t>
      </w:r>
      <w:r w:rsidR="002224BF">
        <w:rPr>
          <w:rFonts w:eastAsia="Calibri"/>
          <w:color w:val="000000" w:themeColor="text1"/>
          <w:lang w:val="bg-BG"/>
        </w:rPr>
        <w:t xml:space="preserve"> </w:t>
      </w:r>
    </w:p>
    <w:p w14:paraId="2334F02D" w14:textId="77777777" w:rsidR="008D2843"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1</w:t>
      </w:r>
      <w:r w:rsidR="00FF64BE">
        <w:rPr>
          <w:rFonts w:eastAsia="Calibri"/>
          <w:color w:val="000000" w:themeColor="text1"/>
          <w:lang w:val="bg-BG"/>
        </w:rPr>
        <w:t>0</w:t>
      </w:r>
      <w:r w:rsidRPr="0039610B">
        <w:rPr>
          <w:rFonts w:eastAsia="Calibri"/>
          <w:color w:val="000000" w:themeColor="text1"/>
          <w:lang w:val="bg-BG"/>
        </w:rPr>
        <w:t xml:space="preserve">. </w:t>
      </w:r>
      <w:r w:rsidR="00C42C44">
        <w:rPr>
          <w:rFonts w:eastAsia="Calibri"/>
          <w:color w:val="000000" w:themeColor="text1"/>
          <w:lang w:val="bg-BG"/>
        </w:rPr>
        <w:t>О</w:t>
      </w:r>
      <w:r w:rsidRPr="0039610B">
        <w:rPr>
          <w:rFonts w:eastAsia="Calibri"/>
          <w:color w:val="000000" w:themeColor="text1"/>
          <w:lang w:val="bg-BG"/>
        </w:rPr>
        <w:t>богатява</w:t>
      </w:r>
      <w:r w:rsidR="00C42C44">
        <w:rPr>
          <w:rFonts w:eastAsia="Calibri"/>
          <w:color w:val="000000" w:themeColor="text1"/>
          <w:lang w:val="bg-BG"/>
        </w:rPr>
        <w:t>н</w:t>
      </w:r>
      <w:r w:rsidRPr="0039610B">
        <w:rPr>
          <w:rFonts w:eastAsia="Calibri"/>
          <w:color w:val="000000" w:themeColor="text1"/>
          <w:lang w:val="bg-BG"/>
        </w:rPr>
        <w:t>е книжното богатство на  библиотека</w:t>
      </w:r>
      <w:r w:rsidR="008D2843">
        <w:rPr>
          <w:rFonts w:eastAsia="Calibri"/>
          <w:color w:val="000000" w:themeColor="text1"/>
          <w:lang w:val="bg-BG"/>
        </w:rPr>
        <w:t>та.</w:t>
      </w:r>
    </w:p>
    <w:p w14:paraId="40EEB12F" w14:textId="77777777" w:rsidR="00D52EC6" w:rsidRPr="00C42C44"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1</w:t>
      </w:r>
      <w:r w:rsidR="00FF64BE">
        <w:rPr>
          <w:rFonts w:eastAsia="Calibri"/>
          <w:color w:val="000000" w:themeColor="text1"/>
          <w:lang w:val="bg-BG"/>
        </w:rPr>
        <w:t>1</w:t>
      </w:r>
      <w:r w:rsidRPr="0039610B">
        <w:rPr>
          <w:rFonts w:eastAsia="Calibri"/>
          <w:color w:val="000000" w:themeColor="text1"/>
          <w:lang w:val="bg-BG"/>
        </w:rPr>
        <w:t>. За да възпитаваме и изграждаме дух на родолюбие</w:t>
      </w:r>
      <w:r w:rsidR="002224BF">
        <w:rPr>
          <w:rFonts w:eastAsia="Calibri"/>
          <w:color w:val="000000" w:themeColor="text1"/>
          <w:lang w:val="bg-BG"/>
        </w:rPr>
        <w:t>,</w:t>
      </w:r>
      <w:r w:rsidRPr="0039610B">
        <w:rPr>
          <w:rFonts w:eastAsia="Calibri"/>
          <w:color w:val="000000" w:themeColor="text1"/>
          <w:lang w:val="bg-BG"/>
        </w:rPr>
        <w:t xml:space="preserve"> задълбоч</w:t>
      </w:r>
      <w:r w:rsidR="00C42C44">
        <w:rPr>
          <w:rFonts w:eastAsia="Calibri"/>
          <w:color w:val="000000" w:themeColor="text1"/>
          <w:lang w:val="bg-BG"/>
        </w:rPr>
        <w:t>аване</w:t>
      </w:r>
      <w:r w:rsidRPr="0039610B">
        <w:rPr>
          <w:rFonts w:eastAsia="Calibri"/>
          <w:color w:val="000000" w:themeColor="text1"/>
          <w:lang w:val="bg-BG"/>
        </w:rPr>
        <w:t xml:space="preserve"> и разшир</w:t>
      </w:r>
      <w:r w:rsidR="00C42C44">
        <w:rPr>
          <w:rFonts w:eastAsia="Calibri"/>
          <w:color w:val="000000" w:themeColor="text1"/>
          <w:lang w:val="bg-BG"/>
        </w:rPr>
        <w:t>яване на</w:t>
      </w:r>
      <w:r w:rsidRPr="0039610B">
        <w:rPr>
          <w:rFonts w:eastAsia="Calibri"/>
          <w:color w:val="000000" w:themeColor="text1"/>
          <w:lang w:val="bg-BG"/>
        </w:rPr>
        <w:t xml:space="preserve"> инициативите, свързани с миналото и фолклорните традиции на </w:t>
      </w:r>
      <w:r w:rsidR="00C42C44">
        <w:rPr>
          <w:rFonts w:eastAsia="Calibri"/>
          <w:color w:val="000000" w:themeColor="text1"/>
          <w:lang w:val="bg-BG"/>
        </w:rPr>
        <w:t>с. Радиево</w:t>
      </w:r>
      <w:r w:rsidR="00FC35CD">
        <w:rPr>
          <w:rFonts w:eastAsia="Calibri"/>
          <w:color w:val="000000" w:themeColor="text1"/>
          <w:lang w:val="bg-BG"/>
        </w:rPr>
        <w:t xml:space="preserve"> и на р</w:t>
      </w:r>
      <w:r w:rsidRPr="0039610B">
        <w:rPr>
          <w:rFonts w:eastAsia="Calibri"/>
          <w:color w:val="000000" w:themeColor="text1"/>
          <w:lang w:val="bg-BG"/>
        </w:rPr>
        <w:t>одината ни.</w:t>
      </w:r>
    </w:p>
    <w:p w14:paraId="201032D1" w14:textId="77777777" w:rsidR="0059168C" w:rsidRPr="0039610B" w:rsidRDefault="0059168C" w:rsidP="00D52EC6">
      <w:pPr>
        <w:widowControl w:val="0"/>
        <w:suppressAutoHyphens/>
        <w:rPr>
          <w:rFonts w:eastAsia="SimSun"/>
          <w:b/>
          <w:kern w:val="1"/>
          <w:lang w:val="bg-BG" w:eastAsia="zh-CN" w:bidi="hi-IN"/>
        </w:rPr>
      </w:pPr>
    </w:p>
    <w:p w14:paraId="287A2E21"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VІ</w:t>
      </w:r>
      <w:r w:rsidR="001F2D16">
        <w:rPr>
          <w:rFonts w:eastAsia="SimSun"/>
          <w:b/>
          <w:kern w:val="1"/>
          <w:sz w:val="20"/>
          <w:szCs w:val="20"/>
          <w:lang w:val="en-US" w:eastAsia="zh-CN" w:bidi="hi-IN"/>
        </w:rPr>
        <w:t>I</w:t>
      </w:r>
      <w:r w:rsidRPr="00CC52E5">
        <w:rPr>
          <w:rFonts w:eastAsia="SimSun"/>
          <w:b/>
          <w:kern w:val="1"/>
          <w:sz w:val="20"/>
          <w:szCs w:val="20"/>
          <w:lang w:val="en-US" w:eastAsia="zh-CN" w:bidi="hi-IN"/>
        </w:rPr>
        <w:t>І.</w:t>
      </w:r>
      <w:r w:rsidRPr="00CC52E5">
        <w:rPr>
          <w:rFonts w:eastAsia="SimSun"/>
          <w:b/>
          <w:kern w:val="1"/>
          <w:sz w:val="20"/>
          <w:szCs w:val="20"/>
          <w:lang w:val="bg-BG" w:eastAsia="zh-CN" w:bidi="hi-IN"/>
        </w:rPr>
        <w:t xml:space="preserve"> </w:t>
      </w:r>
      <w:r w:rsidR="00D52EC6" w:rsidRPr="00CC52E5">
        <w:rPr>
          <w:rFonts w:eastAsia="SimSun"/>
          <w:b/>
          <w:kern w:val="1"/>
          <w:sz w:val="20"/>
          <w:szCs w:val="20"/>
          <w:lang w:val="en-US" w:eastAsia="zh-CN" w:bidi="hi-IN"/>
        </w:rPr>
        <w:t>ЦЕН</w:t>
      </w:r>
      <w:r w:rsidR="00952228" w:rsidRPr="00CC52E5">
        <w:rPr>
          <w:rFonts w:eastAsia="SimSun"/>
          <w:b/>
          <w:kern w:val="1"/>
          <w:sz w:val="20"/>
          <w:szCs w:val="20"/>
          <w:lang w:val="en-US" w:eastAsia="zh-CN" w:bidi="hi-IN"/>
        </w:rPr>
        <w:t>НОСТИ И ПРИОРИТЕТИ В РАЗВИТИЕТО</w:t>
      </w:r>
    </w:p>
    <w:p w14:paraId="72487649" w14:textId="77777777" w:rsidR="000D2A16" w:rsidRDefault="000D2A16" w:rsidP="00D52EC6">
      <w:pPr>
        <w:widowControl w:val="0"/>
        <w:suppressAutoHyphens/>
        <w:rPr>
          <w:rFonts w:eastAsia="SimSun"/>
          <w:b/>
          <w:kern w:val="1"/>
          <w:sz w:val="20"/>
          <w:szCs w:val="20"/>
          <w:lang w:val="bg-BG" w:eastAsia="zh-CN" w:bidi="hi-IN"/>
        </w:rPr>
      </w:pPr>
    </w:p>
    <w:p w14:paraId="60EEC79A" w14:textId="77777777" w:rsidR="000D2A16" w:rsidRDefault="000D2A16" w:rsidP="000D2A16">
      <w:pPr>
        <w:widowControl w:val="0"/>
        <w:suppressAutoHyphens/>
        <w:spacing w:line="276" w:lineRule="auto"/>
        <w:ind w:firstLine="708"/>
        <w:jc w:val="both"/>
        <w:rPr>
          <w:rFonts w:eastAsia="SimSun"/>
          <w:kern w:val="1"/>
          <w:lang w:val="bg-BG" w:eastAsia="zh-CN" w:bidi="hi-IN"/>
        </w:rPr>
      </w:pPr>
      <w:r w:rsidRPr="000D2A16">
        <w:rPr>
          <w:rFonts w:eastAsia="SimSun"/>
          <w:kern w:val="1"/>
          <w:lang w:val="bg-BG" w:eastAsia="zh-CN" w:bidi="hi-IN"/>
        </w:rPr>
        <w:t xml:space="preserve">1. </w:t>
      </w:r>
      <w:r>
        <w:rPr>
          <w:rFonts w:eastAsia="SimSun"/>
          <w:kern w:val="1"/>
          <w:lang w:val="bg-BG" w:eastAsia="zh-CN" w:bidi="hi-IN"/>
        </w:rPr>
        <w:t>Опазване живота и здравето на децата и учениците</w:t>
      </w:r>
    </w:p>
    <w:p w14:paraId="436C4D2A"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2. </w:t>
      </w:r>
      <w:r w:rsidR="00D52EC6" w:rsidRPr="0039610B">
        <w:rPr>
          <w:rFonts w:eastAsia="SimSun"/>
          <w:kern w:val="1"/>
          <w:lang w:val="en-US" w:eastAsia="zh-CN" w:bidi="hi-IN"/>
        </w:rPr>
        <w:t>Високо развитие на: родноезиковата подготовка, чуждоезиковата подготовка, подготовка</w:t>
      </w:r>
      <w:r w:rsidR="00E75001" w:rsidRPr="0039610B">
        <w:rPr>
          <w:rFonts w:eastAsia="SimSun"/>
          <w:kern w:val="1"/>
          <w:lang w:val="bg-BG" w:eastAsia="zh-CN" w:bidi="hi-IN"/>
        </w:rPr>
        <w:t>та</w:t>
      </w:r>
      <w:r w:rsidR="00D52EC6" w:rsidRPr="0039610B">
        <w:rPr>
          <w:rFonts w:eastAsia="SimSun"/>
          <w:kern w:val="1"/>
          <w:lang w:val="en-US" w:eastAsia="zh-CN" w:bidi="hi-IN"/>
        </w:rPr>
        <w:t xml:space="preserve"> в областта на информационните технологи</w:t>
      </w:r>
      <w:r w:rsidR="00D52EC6" w:rsidRPr="0039610B">
        <w:rPr>
          <w:rFonts w:eastAsia="SimSun"/>
          <w:kern w:val="1"/>
          <w:lang w:eastAsia="zh-CN" w:bidi="hi-IN"/>
        </w:rPr>
        <w:t>и</w:t>
      </w:r>
      <w:r w:rsidR="00D52EC6" w:rsidRPr="0039610B">
        <w:rPr>
          <w:rFonts w:eastAsia="SimSun"/>
          <w:kern w:val="1"/>
          <w:lang w:val="en-US" w:eastAsia="zh-CN" w:bidi="hi-IN"/>
        </w:rPr>
        <w:t xml:space="preserve"> и</w:t>
      </w:r>
      <w:r w:rsidR="00D52EC6" w:rsidRPr="0039610B">
        <w:rPr>
          <w:rFonts w:eastAsia="SimSun"/>
          <w:kern w:val="1"/>
          <w:lang w:eastAsia="zh-CN" w:bidi="hi-IN"/>
        </w:rPr>
        <w:t xml:space="preserve"> подготовка</w:t>
      </w:r>
      <w:r w:rsidR="00E75001" w:rsidRPr="0039610B">
        <w:rPr>
          <w:rFonts w:eastAsia="SimSun"/>
          <w:kern w:val="1"/>
          <w:lang w:val="bg-BG" w:eastAsia="zh-CN" w:bidi="hi-IN"/>
        </w:rPr>
        <w:t>та</w:t>
      </w:r>
      <w:r w:rsidR="00D52EC6" w:rsidRPr="0039610B">
        <w:rPr>
          <w:rFonts w:eastAsia="SimSun"/>
          <w:kern w:val="1"/>
          <w:lang w:val="en-US" w:eastAsia="zh-CN" w:bidi="hi-IN"/>
        </w:rPr>
        <w:t xml:space="preserve"> по всички други предмети</w:t>
      </w:r>
      <w:r w:rsidR="00E75001" w:rsidRPr="0039610B">
        <w:rPr>
          <w:rFonts w:eastAsia="SimSun"/>
          <w:kern w:val="1"/>
          <w:lang w:val="bg-BG" w:eastAsia="zh-CN" w:bidi="hi-IN"/>
        </w:rPr>
        <w:t>.</w:t>
      </w:r>
    </w:p>
    <w:p w14:paraId="2CD92584"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3.</w:t>
      </w:r>
      <w:r w:rsidR="00D52EC6" w:rsidRPr="0039610B">
        <w:rPr>
          <w:rFonts w:eastAsia="SimSun"/>
          <w:kern w:val="1"/>
          <w:lang w:val="en-US" w:eastAsia="zh-CN" w:bidi="hi-IN"/>
        </w:rPr>
        <w:t xml:space="preserve"> Формиращо оценяване и самооценяване</w:t>
      </w:r>
      <w:r w:rsidR="00E75001" w:rsidRPr="0039610B">
        <w:rPr>
          <w:rFonts w:eastAsia="SimSun"/>
          <w:kern w:val="1"/>
          <w:lang w:val="bg-BG" w:eastAsia="zh-CN" w:bidi="hi-IN"/>
        </w:rPr>
        <w:t>.</w:t>
      </w:r>
    </w:p>
    <w:p w14:paraId="218109F4"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4.</w:t>
      </w:r>
      <w:r w:rsidR="00D52EC6" w:rsidRPr="0039610B">
        <w:rPr>
          <w:rFonts w:eastAsia="SimSun"/>
          <w:kern w:val="1"/>
          <w:lang w:val="en-US" w:eastAsia="zh-CN" w:bidi="hi-IN"/>
        </w:rPr>
        <w:t xml:space="preserve"> Обучение в сътрудничество между осно</w:t>
      </w:r>
      <w:r w:rsidR="00E75001" w:rsidRPr="0039610B">
        <w:rPr>
          <w:rFonts w:eastAsia="SimSun"/>
          <w:kern w:val="1"/>
          <w:lang w:val="en-US" w:eastAsia="zh-CN" w:bidi="hi-IN"/>
        </w:rPr>
        <w:t xml:space="preserve">вните партньори в училищната </w:t>
      </w:r>
      <w:r w:rsidR="00D52EC6" w:rsidRPr="0039610B">
        <w:rPr>
          <w:rFonts w:eastAsia="SimSun"/>
          <w:kern w:val="1"/>
          <w:lang w:val="en-US" w:eastAsia="zh-CN" w:bidi="hi-IN"/>
        </w:rPr>
        <w:t>общност – ученици, учители и родители</w:t>
      </w:r>
      <w:r w:rsidR="00E75001" w:rsidRPr="0039610B">
        <w:rPr>
          <w:rFonts w:eastAsia="SimSun"/>
          <w:kern w:val="1"/>
          <w:lang w:val="bg-BG" w:eastAsia="zh-CN" w:bidi="hi-IN"/>
        </w:rPr>
        <w:t>.</w:t>
      </w:r>
    </w:p>
    <w:p w14:paraId="6E6796AD"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5.</w:t>
      </w:r>
      <w:r w:rsidR="00D52EC6" w:rsidRPr="0039610B">
        <w:rPr>
          <w:rFonts w:eastAsia="SimSun"/>
          <w:kern w:val="1"/>
          <w:lang w:val="en-US" w:eastAsia="zh-CN" w:bidi="hi-IN"/>
        </w:rPr>
        <w:t xml:space="preserve"> Висок професионализъм на педагогическия екип</w:t>
      </w:r>
      <w:r w:rsidR="00E75001" w:rsidRPr="0039610B">
        <w:rPr>
          <w:rFonts w:eastAsia="SimSun"/>
          <w:kern w:val="1"/>
          <w:lang w:val="bg-BG" w:eastAsia="zh-CN" w:bidi="hi-IN"/>
        </w:rPr>
        <w:t>.</w:t>
      </w:r>
    </w:p>
    <w:p w14:paraId="170C5E2A" w14:textId="77777777" w:rsidR="00B05F91"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6. </w:t>
      </w:r>
      <w:r w:rsidR="00B05F91" w:rsidRPr="0039610B">
        <w:rPr>
          <w:rFonts w:eastAsia="SimSun"/>
          <w:kern w:val="1"/>
          <w:lang w:val="en-US" w:eastAsia="zh-CN" w:bidi="hi-IN"/>
        </w:rPr>
        <w:t>Ефективна управленска дейност</w:t>
      </w:r>
    </w:p>
    <w:p w14:paraId="508539B6"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7.</w:t>
      </w:r>
      <w:r w:rsidR="00D52EC6" w:rsidRPr="0039610B">
        <w:rPr>
          <w:rFonts w:eastAsia="SimSun"/>
          <w:kern w:val="1"/>
          <w:lang w:val="en-US" w:eastAsia="zh-CN" w:bidi="hi-IN"/>
        </w:rPr>
        <w:t xml:space="preserve"> Добро взаимодействие със социалната среда и държавните и обществени</w:t>
      </w:r>
      <w:r w:rsidR="00E75001" w:rsidRPr="0039610B">
        <w:rPr>
          <w:rFonts w:eastAsia="SimSun"/>
          <w:kern w:val="1"/>
          <w:lang w:val="bg-BG" w:eastAsia="zh-CN" w:bidi="hi-IN"/>
        </w:rPr>
        <w:t>те</w:t>
      </w:r>
      <w:r w:rsidR="00D52EC6" w:rsidRPr="0039610B">
        <w:rPr>
          <w:rFonts w:eastAsia="SimSun"/>
          <w:kern w:val="1"/>
          <w:lang w:val="en-US" w:eastAsia="zh-CN" w:bidi="hi-IN"/>
        </w:rPr>
        <w:t xml:space="preserve"> организации, свързани с проблемите на образованието и възпитанието на младите хора</w:t>
      </w:r>
      <w:r w:rsidR="00E75001" w:rsidRPr="0039610B">
        <w:rPr>
          <w:rFonts w:eastAsia="SimSun"/>
          <w:kern w:val="1"/>
          <w:lang w:val="bg-BG" w:eastAsia="zh-CN" w:bidi="hi-IN"/>
        </w:rPr>
        <w:t>.</w:t>
      </w:r>
    </w:p>
    <w:p w14:paraId="2203EDC2" w14:textId="77777777" w:rsidR="00D52EC6"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8.</w:t>
      </w:r>
      <w:r w:rsidR="00D52EC6" w:rsidRPr="0039610B">
        <w:rPr>
          <w:rFonts w:eastAsia="SimSun"/>
          <w:kern w:val="1"/>
          <w:lang w:eastAsia="zh-CN" w:bidi="hi-IN"/>
        </w:rPr>
        <w:t xml:space="preserve"> Продължаване</w:t>
      </w:r>
      <w:r w:rsidR="00D52EC6" w:rsidRPr="0039610B">
        <w:rPr>
          <w:rFonts w:eastAsia="SimSun"/>
          <w:kern w:val="1"/>
          <w:lang w:val="en-US" w:eastAsia="zh-CN" w:bidi="hi-IN"/>
        </w:rPr>
        <w:t>, обогатяване и утвърждаване на традиции и ритуали в училищния живот</w:t>
      </w:r>
      <w:r w:rsidR="00E75001" w:rsidRPr="0039610B">
        <w:rPr>
          <w:rFonts w:eastAsia="SimSun"/>
          <w:kern w:val="1"/>
          <w:lang w:val="bg-BG" w:eastAsia="zh-CN" w:bidi="hi-IN"/>
        </w:rPr>
        <w:t>.</w:t>
      </w:r>
    </w:p>
    <w:p w14:paraId="0BC501DF" w14:textId="77777777" w:rsidR="008D2843" w:rsidRPr="008D2843" w:rsidRDefault="000D2A16" w:rsidP="008D2843">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9. Подобряване и естетизиране на материално-техническата база.</w:t>
      </w:r>
    </w:p>
    <w:p w14:paraId="1FE58C0D" w14:textId="77777777" w:rsidR="00B05F91" w:rsidRPr="0039610B" w:rsidRDefault="00B05F91" w:rsidP="00CC52E5">
      <w:pPr>
        <w:widowControl w:val="0"/>
        <w:suppressAutoHyphens/>
        <w:spacing w:line="276" w:lineRule="auto"/>
        <w:rPr>
          <w:rFonts w:eastAsia="SimSun"/>
          <w:b/>
          <w:color w:val="000000" w:themeColor="text1"/>
          <w:kern w:val="1"/>
          <w:lang w:val="bg-BG" w:eastAsia="zh-CN" w:bidi="hi-IN"/>
        </w:rPr>
      </w:pPr>
    </w:p>
    <w:p w14:paraId="443A7F80" w14:textId="77777777" w:rsidR="00D52EC6" w:rsidRDefault="001F2D16" w:rsidP="00D52EC6">
      <w:pPr>
        <w:widowControl w:val="0"/>
        <w:suppressAutoHyphens/>
        <w:rPr>
          <w:rFonts w:eastAsia="SimSun"/>
          <w:b/>
          <w:color w:val="000000" w:themeColor="text1"/>
          <w:kern w:val="1"/>
          <w:sz w:val="20"/>
          <w:szCs w:val="20"/>
          <w:lang w:val="bg-BG" w:eastAsia="zh-CN" w:bidi="hi-IN"/>
        </w:rPr>
      </w:pPr>
      <w:r w:rsidRPr="00CC52E5">
        <w:rPr>
          <w:rFonts w:eastAsia="SimSun"/>
          <w:b/>
          <w:kern w:val="1"/>
          <w:sz w:val="20"/>
          <w:szCs w:val="20"/>
          <w:lang w:val="en-US" w:eastAsia="zh-CN" w:bidi="hi-IN"/>
        </w:rPr>
        <w:t>IX</w:t>
      </w:r>
      <w:r w:rsidR="00CC52E5" w:rsidRPr="00CC52E5">
        <w:rPr>
          <w:rFonts w:eastAsia="SimSun"/>
          <w:b/>
          <w:kern w:val="1"/>
          <w:sz w:val="20"/>
          <w:szCs w:val="20"/>
          <w:lang w:val="en-US" w:eastAsia="zh-CN" w:bidi="hi-IN"/>
        </w:rPr>
        <w:t>.</w:t>
      </w:r>
      <w:r w:rsidR="00CC52E5">
        <w:rPr>
          <w:rFonts w:eastAsia="SimSun"/>
          <w:b/>
          <w:kern w:val="1"/>
          <w:sz w:val="20"/>
          <w:szCs w:val="20"/>
          <w:lang w:val="bg-BG" w:eastAsia="zh-CN" w:bidi="hi-IN"/>
        </w:rPr>
        <w:t xml:space="preserve"> </w:t>
      </w:r>
      <w:r w:rsidR="00B05F91" w:rsidRPr="00CC52E5">
        <w:rPr>
          <w:rFonts w:eastAsia="SimSun"/>
          <w:b/>
          <w:color w:val="000000" w:themeColor="text1"/>
          <w:kern w:val="1"/>
          <w:sz w:val="20"/>
          <w:szCs w:val="20"/>
          <w:lang w:val="bg-BG" w:eastAsia="zh-CN" w:bidi="hi-IN"/>
        </w:rPr>
        <w:t>Г</w:t>
      </w:r>
      <w:r w:rsidR="00B15680" w:rsidRPr="00CC52E5">
        <w:rPr>
          <w:rFonts w:eastAsia="SimSun"/>
          <w:b/>
          <w:color w:val="000000" w:themeColor="text1"/>
          <w:kern w:val="1"/>
          <w:sz w:val="20"/>
          <w:szCs w:val="20"/>
          <w:lang w:val="bg-BG" w:eastAsia="zh-CN" w:bidi="hi-IN"/>
        </w:rPr>
        <w:t xml:space="preserve">ЛАВНА ЦЕЛ НА СТРАТЕГИЯТА </w:t>
      </w:r>
    </w:p>
    <w:p w14:paraId="133A34DC" w14:textId="77777777" w:rsidR="00CC52E5" w:rsidRPr="00CC52E5" w:rsidRDefault="00CC52E5" w:rsidP="00D52EC6">
      <w:pPr>
        <w:widowControl w:val="0"/>
        <w:suppressAutoHyphens/>
        <w:rPr>
          <w:rFonts w:eastAsia="SimSun"/>
          <w:b/>
          <w:color w:val="000000" w:themeColor="text1"/>
          <w:kern w:val="1"/>
          <w:sz w:val="20"/>
          <w:szCs w:val="20"/>
          <w:lang w:val="en-US" w:eastAsia="zh-CN" w:bidi="hi-IN"/>
        </w:rPr>
      </w:pPr>
    </w:p>
    <w:p w14:paraId="3B0A89DB"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sidRPr="000D2A16">
        <w:rPr>
          <w:rFonts w:eastAsia="SimSun"/>
          <w:kern w:val="1"/>
          <w:lang w:val="bg-BG" w:eastAsia="zh-CN" w:bidi="hi-IN"/>
        </w:rPr>
        <w:t>1.</w:t>
      </w:r>
      <w:r>
        <w:rPr>
          <w:rFonts w:eastAsia="SimSun"/>
          <w:b/>
          <w:kern w:val="1"/>
          <w:lang w:val="bg-BG" w:eastAsia="zh-CN" w:bidi="hi-IN"/>
        </w:rPr>
        <w:t xml:space="preserve"> </w:t>
      </w:r>
      <w:r w:rsidR="00D52EC6" w:rsidRPr="0039610B">
        <w:rPr>
          <w:rFonts w:eastAsia="SimSun"/>
          <w:b/>
          <w:kern w:val="1"/>
          <w:lang w:val="en-US" w:eastAsia="zh-CN" w:bidi="hi-IN"/>
        </w:rPr>
        <w:t xml:space="preserve"> </w:t>
      </w:r>
      <w:r w:rsidR="00D52EC6" w:rsidRPr="0039610B">
        <w:rPr>
          <w:rFonts w:eastAsia="SimSun"/>
          <w:kern w:val="1"/>
          <w:lang w:val="en-US" w:eastAsia="zh-CN" w:bidi="hi-IN"/>
        </w:rPr>
        <w:t xml:space="preserve">Издигане </w:t>
      </w:r>
      <w:r w:rsidR="00E75001" w:rsidRPr="0039610B">
        <w:rPr>
          <w:rFonts w:eastAsia="SimSun"/>
          <w:kern w:val="1"/>
          <w:lang w:val="bg-BG" w:eastAsia="zh-CN" w:bidi="hi-IN"/>
        </w:rPr>
        <w:t xml:space="preserve">на </w:t>
      </w:r>
      <w:r w:rsidR="00D52EC6" w:rsidRPr="0039610B">
        <w:rPr>
          <w:rFonts w:eastAsia="SimSun"/>
          <w:kern w:val="1"/>
          <w:lang w:val="en-US" w:eastAsia="zh-CN" w:bidi="hi-IN"/>
        </w:rPr>
        <w:t>качеството на процеса на обучение за постигане на ДОС</w:t>
      </w:r>
      <w:r w:rsidR="00E75001" w:rsidRPr="0039610B">
        <w:rPr>
          <w:rFonts w:eastAsia="SimSun"/>
          <w:kern w:val="1"/>
          <w:lang w:val="bg-BG" w:eastAsia="zh-CN" w:bidi="hi-IN"/>
        </w:rPr>
        <w:t>.</w:t>
      </w:r>
    </w:p>
    <w:p w14:paraId="1E57574D"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2. </w:t>
      </w:r>
      <w:r w:rsidR="00D52EC6" w:rsidRPr="0039610B">
        <w:rPr>
          <w:rFonts w:eastAsia="SimSun"/>
          <w:kern w:val="1"/>
          <w:lang w:val="en-US" w:eastAsia="zh-CN" w:bidi="hi-IN"/>
        </w:rPr>
        <w:t>Поставяне на ученика в центъра на цялостната педагогическа дейност в училищната общност</w:t>
      </w:r>
      <w:r w:rsidR="00E75001" w:rsidRPr="0039610B">
        <w:rPr>
          <w:rFonts w:eastAsia="SimSun"/>
          <w:kern w:val="1"/>
          <w:lang w:val="bg-BG" w:eastAsia="zh-CN" w:bidi="hi-IN"/>
        </w:rPr>
        <w:t>.</w:t>
      </w:r>
    </w:p>
    <w:p w14:paraId="17BCD60E" w14:textId="77777777" w:rsidR="00D52EC6" w:rsidRPr="0039610B" w:rsidRDefault="000D2A16" w:rsidP="000D2A16">
      <w:pPr>
        <w:widowControl w:val="0"/>
        <w:suppressAutoHyphens/>
        <w:spacing w:line="276" w:lineRule="auto"/>
        <w:ind w:firstLine="708"/>
        <w:jc w:val="both"/>
        <w:rPr>
          <w:rFonts w:eastAsia="SimSun"/>
          <w:color w:val="FF0000"/>
          <w:kern w:val="1"/>
          <w:lang w:val="bg-BG" w:eastAsia="zh-CN" w:bidi="hi-IN"/>
        </w:rPr>
      </w:pPr>
      <w:r>
        <w:rPr>
          <w:rFonts w:eastAsia="SimSun"/>
          <w:kern w:val="1"/>
          <w:lang w:val="bg-BG" w:eastAsia="zh-CN" w:bidi="hi-IN"/>
        </w:rPr>
        <w:t>3.</w:t>
      </w:r>
      <w:r w:rsidR="00D52EC6" w:rsidRPr="0039610B">
        <w:rPr>
          <w:rFonts w:eastAsia="SimSun"/>
          <w:kern w:val="1"/>
          <w:lang w:val="en-US" w:eastAsia="zh-CN" w:bidi="hi-IN"/>
        </w:rPr>
        <w:t xml:space="preserve"> Поставяне на ученика в отговорна активна позиция при овладяване на знанията</w:t>
      </w:r>
      <w:r w:rsidR="00B15680" w:rsidRPr="0039610B">
        <w:rPr>
          <w:rFonts w:eastAsia="SimSun"/>
          <w:kern w:val="1"/>
          <w:lang w:val="bg-BG" w:eastAsia="zh-CN" w:bidi="hi-IN"/>
        </w:rPr>
        <w:t xml:space="preserve">, </w:t>
      </w:r>
      <w:r w:rsidR="00B05F91" w:rsidRPr="0039610B">
        <w:rPr>
          <w:rFonts w:eastAsia="SimSun"/>
          <w:color w:val="000000" w:themeColor="text1"/>
          <w:kern w:val="1"/>
          <w:lang w:val="bg-BG" w:eastAsia="zh-CN" w:bidi="hi-IN"/>
        </w:rPr>
        <w:t>формиране на различни компетенции по различнит</w:t>
      </w:r>
      <w:r w:rsidR="00B15680" w:rsidRPr="0039610B">
        <w:rPr>
          <w:rFonts w:eastAsia="SimSun"/>
          <w:color w:val="000000" w:themeColor="text1"/>
          <w:kern w:val="1"/>
          <w:lang w:val="bg-BG" w:eastAsia="zh-CN" w:bidi="hi-IN"/>
        </w:rPr>
        <w:t>е учебни предмети</w:t>
      </w:r>
      <w:r w:rsidR="00D52EC6" w:rsidRPr="0039610B">
        <w:rPr>
          <w:rFonts w:eastAsia="SimSun"/>
          <w:color w:val="000000" w:themeColor="text1"/>
          <w:kern w:val="1"/>
          <w:lang w:val="en-US" w:eastAsia="zh-CN" w:bidi="hi-IN"/>
        </w:rPr>
        <w:t xml:space="preserve"> </w:t>
      </w:r>
      <w:r w:rsidR="00D52EC6" w:rsidRPr="0039610B">
        <w:rPr>
          <w:rFonts w:eastAsia="SimSun"/>
          <w:kern w:val="1"/>
          <w:lang w:val="en-US" w:eastAsia="zh-CN" w:bidi="hi-IN"/>
        </w:rPr>
        <w:t xml:space="preserve">и развитие на </w:t>
      </w:r>
      <w:r w:rsidR="00B15680" w:rsidRPr="0039610B">
        <w:rPr>
          <w:rFonts w:eastAsia="SimSun"/>
          <w:color w:val="000000" w:themeColor="text1"/>
          <w:kern w:val="1"/>
          <w:lang w:val="bg-BG" w:eastAsia="zh-CN" w:bidi="hi-IN"/>
        </w:rPr>
        <w:t>умения за учене през целия живот</w:t>
      </w:r>
      <w:r w:rsidR="00B15680" w:rsidRPr="0039610B">
        <w:rPr>
          <w:rFonts w:eastAsia="SimSun"/>
          <w:color w:val="FF0000"/>
          <w:kern w:val="1"/>
          <w:lang w:val="bg-BG" w:eastAsia="zh-CN" w:bidi="hi-IN"/>
        </w:rPr>
        <w:t>.</w:t>
      </w:r>
    </w:p>
    <w:p w14:paraId="426C8996"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4.</w:t>
      </w:r>
      <w:r w:rsidR="00D52EC6" w:rsidRPr="0039610B">
        <w:rPr>
          <w:rFonts w:eastAsia="SimSun"/>
          <w:kern w:val="1"/>
          <w:lang w:val="en-US" w:eastAsia="zh-CN" w:bidi="hi-IN"/>
        </w:rPr>
        <w:t xml:space="preserve"> Практическа приложимост на изучаваното учебно съдържание и използване на методите за обучение чрез активни дейности</w:t>
      </w:r>
      <w:r w:rsidR="00E75001" w:rsidRPr="0039610B">
        <w:rPr>
          <w:rFonts w:eastAsia="SimSun"/>
          <w:kern w:val="1"/>
          <w:lang w:val="bg-BG" w:eastAsia="zh-CN" w:bidi="hi-IN"/>
        </w:rPr>
        <w:t>.</w:t>
      </w:r>
    </w:p>
    <w:p w14:paraId="58E729AA"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5.</w:t>
      </w:r>
      <w:r w:rsidR="00D52EC6" w:rsidRPr="0039610B">
        <w:rPr>
          <w:rFonts w:eastAsia="SimSun"/>
          <w:kern w:val="1"/>
          <w:lang w:val="en-US" w:eastAsia="zh-CN" w:bidi="hi-IN"/>
        </w:rPr>
        <w:t xml:space="preserve"> Използване на различни форми за мотивиране на п</w:t>
      </w:r>
      <w:r w:rsidR="00D52EC6" w:rsidRPr="0039610B">
        <w:rPr>
          <w:rFonts w:eastAsia="SimSun"/>
          <w:kern w:val="1"/>
          <w:lang w:eastAsia="zh-CN" w:bidi="hi-IN"/>
        </w:rPr>
        <w:t>ер</w:t>
      </w:r>
      <w:r w:rsidR="00D52EC6" w:rsidRPr="0039610B">
        <w:rPr>
          <w:rFonts w:eastAsia="SimSun"/>
          <w:kern w:val="1"/>
          <w:lang w:val="en-US" w:eastAsia="zh-CN" w:bidi="hi-IN"/>
        </w:rPr>
        <w:t>сонала</w:t>
      </w:r>
      <w:r w:rsidR="00E75001" w:rsidRPr="0039610B">
        <w:rPr>
          <w:rFonts w:eastAsia="SimSun"/>
          <w:kern w:val="1"/>
          <w:lang w:val="bg-BG" w:eastAsia="zh-CN" w:bidi="hi-IN"/>
        </w:rPr>
        <w:t>.</w:t>
      </w:r>
    </w:p>
    <w:p w14:paraId="3736475C" w14:textId="77777777" w:rsidR="00D52EC6" w:rsidRPr="0039610B" w:rsidRDefault="000D2A16" w:rsidP="000D2A16">
      <w:pPr>
        <w:widowControl w:val="0"/>
        <w:suppressAutoHyphens/>
        <w:spacing w:line="276" w:lineRule="auto"/>
        <w:ind w:firstLine="708"/>
        <w:jc w:val="both"/>
        <w:rPr>
          <w:rFonts w:eastAsia="SimSun"/>
          <w:kern w:val="1"/>
          <w:lang w:val="en-US" w:eastAsia="zh-CN" w:bidi="hi-IN"/>
        </w:rPr>
      </w:pPr>
      <w:r>
        <w:rPr>
          <w:rFonts w:eastAsia="SimSun"/>
          <w:kern w:val="1"/>
          <w:lang w:val="bg-BG" w:eastAsia="zh-CN" w:bidi="hi-IN"/>
        </w:rPr>
        <w:t>6.</w:t>
      </w:r>
      <w:r w:rsidR="00D52EC6" w:rsidRPr="0039610B">
        <w:rPr>
          <w:rFonts w:eastAsia="SimSun"/>
          <w:kern w:val="1"/>
          <w:lang w:val="en-US" w:eastAsia="zh-CN" w:bidi="hi-IN"/>
        </w:rPr>
        <w:t xml:space="preserve"> Обогатяване на материалната база, разширяване на сградния</w:t>
      </w:r>
      <w:r w:rsidR="00D52EC6" w:rsidRPr="0039610B">
        <w:rPr>
          <w:rFonts w:eastAsia="SimSun"/>
          <w:kern w:val="1"/>
          <w:lang w:eastAsia="zh-CN" w:bidi="hi-IN"/>
        </w:rPr>
        <w:t xml:space="preserve"> </w:t>
      </w:r>
      <w:r w:rsidR="00D52EC6" w:rsidRPr="0039610B">
        <w:rPr>
          <w:rFonts w:eastAsia="SimSun"/>
          <w:kern w:val="1"/>
          <w:lang w:val="en-US" w:eastAsia="zh-CN" w:bidi="hi-IN"/>
        </w:rPr>
        <w:t>фонд и допълнително</w:t>
      </w:r>
      <w:r w:rsidR="00D52EC6" w:rsidRPr="0039610B">
        <w:rPr>
          <w:rFonts w:eastAsia="SimSun"/>
          <w:kern w:val="1"/>
          <w:lang w:eastAsia="zh-CN" w:bidi="hi-IN"/>
        </w:rPr>
        <w:t xml:space="preserve"> </w:t>
      </w:r>
      <w:r w:rsidR="00D52EC6" w:rsidRPr="0039610B">
        <w:rPr>
          <w:rFonts w:eastAsia="SimSun"/>
          <w:kern w:val="1"/>
          <w:lang w:val="en-US" w:eastAsia="zh-CN" w:bidi="hi-IN"/>
        </w:rPr>
        <w:t>финансиране.</w:t>
      </w:r>
    </w:p>
    <w:p w14:paraId="385C5DC7" w14:textId="77777777" w:rsidR="00E75001" w:rsidRPr="0039610B" w:rsidRDefault="00E75001" w:rsidP="00D52EC6">
      <w:pPr>
        <w:widowControl w:val="0"/>
        <w:suppressAutoHyphens/>
        <w:rPr>
          <w:rFonts w:eastAsia="SimSun"/>
          <w:b/>
          <w:kern w:val="1"/>
          <w:lang w:val="en-US" w:eastAsia="zh-CN" w:bidi="hi-IN"/>
        </w:rPr>
      </w:pPr>
    </w:p>
    <w:p w14:paraId="4A866E77"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 xml:space="preserve">X. </w:t>
      </w:r>
      <w:r w:rsidR="00D52EC6" w:rsidRPr="00CC52E5">
        <w:rPr>
          <w:rFonts w:eastAsia="SimSun"/>
          <w:b/>
          <w:kern w:val="1"/>
          <w:sz w:val="20"/>
          <w:szCs w:val="20"/>
          <w:lang w:val="en-US" w:eastAsia="zh-CN" w:bidi="hi-IN"/>
        </w:rPr>
        <w:t>РЪКОВОДНИ ПРИНЦИПИ В ДЕЙНОСТТА НА УЧИЛИЩНАТА ОБЩНОСТ</w:t>
      </w:r>
    </w:p>
    <w:p w14:paraId="22489689" w14:textId="77777777" w:rsidR="000D2A16" w:rsidRPr="000D2A16" w:rsidRDefault="000D2A16" w:rsidP="00D52EC6">
      <w:pPr>
        <w:widowControl w:val="0"/>
        <w:suppressAutoHyphens/>
        <w:rPr>
          <w:rFonts w:eastAsia="SimSun"/>
          <w:b/>
          <w:kern w:val="1"/>
          <w:sz w:val="20"/>
          <w:szCs w:val="20"/>
          <w:lang w:val="bg-BG" w:eastAsia="zh-CN" w:bidi="hi-IN"/>
        </w:rPr>
      </w:pPr>
    </w:p>
    <w:p w14:paraId="55C3CE4D"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 xml:space="preserve">1. </w:t>
      </w:r>
      <w:r w:rsidR="00D52EC6" w:rsidRPr="0039610B">
        <w:rPr>
          <w:rFonts w:eastAsia="SimSun"/>
          <w:kern w:val="1"/>
          <w:lang w:val="en-US" w:eastAsia="zh-CN" w:bidi="hi-IN"/>
        </w:rPr>
        <w:t xml:space="preserve"> </w:t>
      </w:r>
      <w:proofErr w:type="gramStart"/>
      <w:r w:rsidR="00D52EC6" w:rsidRPr="0039610B">
        <w:rPr>
          <w:rFonts w:eastAsia="SimSun"/>
          <w:kern w:val="1"/>
          <w:lang w:val="en-US" w:eastAsia="zh-CN" w:bidi="hi-IN"/>
        </w:rPr>
        <w:t xml:space="preserve">Разширяване </w:t>
      </w:r>
      <w:r w:rsidR="00952228" w:rsidRPr="0039610B">
        <w:rPr>
          <w:rFonts w:eastAsia="SimSun"/>
          <w:kern w:val="1"/>
          <w:lang w:val="bg-BG" w:eastAsia="zh-CN" w:bidi="hi-IN"/>
        </w:rPr>
        <w:t xml:space="preserve"> </w:t>
      </w:r>
      <w:r w:rsidR="00D52EC6" w:rsidRPr="0039610B">
        <w:rPr>
          <w:rFonts w:eastAsia="SimSun"/>
          <w:kern w:val="1"/>
          <w:lang w:val="en-US" w:eastAsia="zh-CN" w:bidi="hi-IN"/>
        </w:rPr>
        <w:t>автономността</w:t>
      </w:r>
      <w:proofErr w:type="gramEnd"/>
      <w:r w:rsidR="00D52EC6" w:rsidRPr="0039610B">
        <w:rPr>
          <w:rFonts w:eastAsia="SimSun"/>
          <w:kern w:val="1"/>
          <w:lang w:val="en-US" w:eastAsia="zh-CN" w:bidi="hi-IN"/>
        </w:rPr>
        <w:t xml:space="preserve"> на субектите в училище</w:t>
      </w:r>
      <w:r w:rsidR="00952228" w:rsidRPr="0039610B">
        <w:rPr>
          <w:rFonts w:eastAsia="SimSun"/>
          <w:kern w:val="1"/>
          <w:lang w:eastAsia="zh-CN" w:bidi="hi-IN"/>
        </w:rPr>
        <w:t>.</w:t>
      </w:r>
    </w:p>
    <w:p w14:paraId="53CE3338" w14:textId="77777777" w:rsidR="00D52EC6" w:rsidRPr="0039610B" w:rsidRDefault="000D2A16" w:rsidP="000D2A16">
      <w:pPr>
        <w:widowControl w:val="0"/>
        <w:suppressAutoHyphens/>
        <w:spacing w:line="276" w:lineRule="auto"/>
        <w:ind w:firstLine="708"/>
        <w:rPr>
          <w:rFonts w:eastAsia="SimSun"/>
          <w:color w:val="FF0000"/>
          <w:kern w:val="1"/>
          <w:lang w:val="bg-BG" w:eastAsia="zh-CN" w:bidi="hi-IN"/>
        </w:rPr>
      </w:pPr>
      <w:r>
        <w:rPr>
          <w:rFonts w:eastAsia="SimSun"/>
          <w:kern w:val="1"/>
          <w:lang w:val="bg-BG" w:eastAsia="zh-CN" w:bidi="hi-IN"/>
        </w:rPr>
        <w:t>2.</w:t>
      </w:r>
      <w:r w:rsidR="00D52EC6" w:rsidRPr="0039610B">
        <w:rPr>
          <w:rFonts w:eastAsia="SimSun"/>
          <w:kern w:val="1"/>
          <w:lang w:eastAsia="zh-CN" w:bidi="hi-IN"/>
        </w:rPr>
        <w:t xml:space="preserve"> Хуманизация</w:t>
      </w:r>
      <w:r w:rsidR="00D52EC6" w:rsidRPr="0039610B">
        <w:rPr>
          <w:rFonts w:eastAsia="SimSun"/>
          <w:kern w:val="1"/>
          <w:lang w:val="en-US" w:eastAsia="zh-CN" w:bidi="hi-IN"/>
        </w:rPr>
        <w:t xml:space="preserve"> на процеса на </w:t>
      </w:r>
      <w:r w:rsidR="00B05F91" w:rsidRPr="00532D68">
        <w:rPr>
          <w:rFonts w:eastAsia="SimSun"/>
          <w:kern w:val="1"/>
          <w:lang w:val="bg-BG" w:eastAsia="zh-CN" w:bidi="hi-IN"/>
        </w:rPr>
        <w:t>о</w:t>
      </w:r>
      <w:r w:rsidR="00F63E39" w:rsidRPr="0039610B">
        <w:rPr>
          <w:rFonts w:eastAsia="SimSun"/>
          <w:color w:val="000000" w:themeColor="text1"/>
          <w:kern w:val="1"/>
          <w:lang w:val="bg-BG" w:eastAsia="zh-CN" w:bidi="hi-IN"/>
        </w:rPr>
        <w:t>бразование.</w:t>
      </w:r>
    </w:p>
    <w:p w14:paraId="288FBD9E"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3.</w:t>
      </w:r>
      <w:r w:rsidR="00D52EC6" w:rsidRPr="0039610B">
        <w:rPr>
          <w:rFonts w:eastAsia="SimSun"/>
          <w:kern w:val="1"/>
          <w:lang w:val="en-US" w:eastAsia="zh-CN" w:bidi="hi-IN"/>
        </w:rPr>
        <w:t xml:space="preserve"> Иновативност и творчество</w:t>
      </w:r>
      <w:r w:rsidR="00952228" w:rsidRPr="0039610B">
        <w:rPr>
          <w:rFonts w:eastAsia="SimSun"/>
          <w:kern w:val="1"/>
          <w:lang w:eastAsia="zh-CN" w:bidi="hi-IN"/>
        </w:rPr>
        <w:t>.</w:t>
      </w:r>
    </w:p>
    <w:p w14:paraId="2D6A1ACF"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4.</w:t>
      </w:r>
      <w:r w:rsidR="00D52EC6" w:rsidRPr="0039610B">
        <w:rPr>
          <w:rFonts w:eastAsia="SimSun"/>
          <w:kern w:val="1"/>
          <w:lang w:val="en-US" w:eastAsia="zh-CN" w:bidi="hi-IN"/>
        </w:rPr>
        <w:t xml:space="preserve"> Толерантност и позитивна етика</w:t>
      </w:r>
      <w:r w:rsidR="00D52EC6" w:rsidRPr="0039610B">
        <w:rPr>
          <w:rFonts w:eastAsia="SimSun"/>
          <w:kern w:val="1"/>
          <w:lang w:eastAsia="zh-CN" w:bidi="hi-IN"/>
        </w:rPr>
        <w:t>.</w:t>
      </w:r>
    </w:p>
    <w:p w14:paraId="5A934AD1" w14:textId="77777777" w:rsidR="00D52EC6" w:rsidRPr="0039610B" w:rsidRDefault="00D52EC6" w:rsidP="00CC52E5">
      <w:pPr>
        <w:widowControl w:val="0"/>
        <w:suppressAutoHyphens/>
        <w:spacing w:line="276" w:lineRule="auto"/>
        <w:rPr>
          <w:rFonts w:eastAsia="SimSun"/>
          <w:kern w:val="1"/>
          <w:lang w:val="en-US" w:eastAsia="zh-CN" w:bidi="hi-IN"/>
        </w:rPr>
      </w:pPr>
    </w:p>
    <w:p w14:paraId="5FAA2909"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X</w:t>
      </w:r>
      <w:r w:rsidR="001F2D16">
        <w:rPr>
          <w:rFonts w:eastAsia="SimSun"/>
          <w:b/>
          <w:kern w:val="1"/>
          <w:sz w:val="20"/>
          <w:szCs w:val="20"/>
          <w:lang w:val="en-US" w:eastAsia="zh-CN" w:bidi="hi-IN"/>
        </w:rPr>
        <w:t>I</w:t>
      </w:r>
      <w:r w:rsidR="003514B8" w:rsidRPr="00CC52E5">
        <w:rPr>
          <w:rFonts w:eastAsia="SimSun"/>
          <w:b/>
          <w:kern w:val="1"/>
          <w:sz w:val="20"/>
          <w:szCs w:val="20"/>
          <w:lang w:val="en-US" w:eastAsia="zh-CN" w:bidi="hi-IN"/>
        </w:rPr>
        <w:t xml:space="preserve">. ФИНАНСОВО ОСИГУРЯВАНЕ </w:t>
      </w:r>
      <w:r w:rsidR="003514B8" w:rsidRPr="00CC52E5">
        <w:rPr>
          <w:rFonts w:eastAsia="SimSun"/>
          <w:b/>
          <w:kern w:val="1"/>
          <w:sz w:val="20"/>
          <w:szCs w:val="20"/>
          <w:lang w:val="bg-BG" w:eastAsia="zh-CN" w:bidi="hi-IN"/>
        </w:rPr>
        <w:t>З</w:t>
      </w:r>
      <w:r w:rsidR="00D52EC6" w:rsidRPr="00CC52E5">
        <w:rPr>
          <w:rFonts w:eastAsia="SimSun"/>
          <w:b/>
          <w:kern w:val="1"/>
          <w:sz w:val="20"/>
          <w:szCs w:val="20"/>
          <w:lang w:val="en-US" w:eastAsia="zh-CN" w:bidi="hi-IN"/>
        </w:rPr>
        <w:t>А ИЗПЪЛНЕНИЕТО НА СТРАТЕГИЯТА</w:t>
      </w:r>
    </w:p>
    <w:p w14:paraId="1DF53ACE" w14:textId="77777777" w:rsidR="000D2A16" w:rsidRPr="000D2A16" w:rsidRDefault="000D2A16" w:rsidP="00D52EC6">
      <w:pPr>
        <w:widowControl w:val="0"/>
        <w:suppressAutoHyphens/>
        <w:rPr>
          <w:rFonts w:eastAsia="SimSun"/>
          <w:b/>
          <w:kern w:val="1"/>
          <w:sz w:val="20"/>
          <w:szCs w:val="20"/>
          <w:lang w:val="bg-BG" w:eastAsia="zh-CN" w:bidi="hi-IN"/>
        </w:rPr>
      </w:pPr>
    </w:p>
    <w:p w14:paraId="63DD9FF7" w14:textId="77777777" w:rsidR="00D52EC6" w:rsidRPr="0039610B" w:rsidRDefault="000D2A16" w:rsidP="000D2A16">
      <w:pPr>
        <w:widowControl w:val="0"/>
        <w:suppressAutoHyphens/>
        <w:spacing w:line="276" w:lineRule="auto"/>
        <w:ind w:firstLine="708"/>
        <w:rPr>
          <w:rFonts w:eastAsia="SimSun"/>
          <w:color w:val="FF0000"/>
          <w:kern w:val="1"/>
          <w:lang w:val="bg-BG" w:eastAsia="zh-CN" w:bidi="hi-IN"/>
        </w:rPr>
      </w:pPr>
      <w:r>
        <w:rPr>
          <w:rFonts w:eastAsia="SimSun"/>
          <w:kern w:val="1"/>
          <w:lang w:val="bg-BG" w:eastAsia="zh-CN" w:bidi="hi-IN"/>
        </w:rPr>
        <w:t>1.</w:t>
      </w:r>
      <w:r w:rsidR="007546D4" w:rsidRPr="0039610B">
        <w:rPr>
          <w:rFonts w:eastAsia="SimSun"/>
          <w:kern w:val="1"/>
          <w:lang w:val="en-US" w:eastAsia="zh-CN" w:bidi="hi-IN"/>
        </w:rPr>
        <w:t xml:space="preserve"> </w:t>
      </w:r>
      <w:r w:rsidR="007546D4" w:rsidRPr="00532D68">
        <w:rPr>
          <w:rFonts w:eastAsia="SimSun"/>
          <w:kern w:val="1"/>
          <w:lang w:val="en-US" w:eastAsia="zh-CN" w:bidi="hi-IN"/>
        </w:rPr>
        <w:t>Ч</w:t>
      </w:r>
      <w:r w:rsidR="00B05F91" w:rsidRPr="00532D68">
        <w:rPr>
          <w:rFonts w:eastAsia="SimSun"/>
          <w:kern w:val="1"/>
          <w:lang w:val="en-US" w:eastAsia="zh-CN" w:bidi="hi-IN"/>
        </w:rPr>
        <w:t xml:space="preserve">рез </w:t>
      </w:r>
      <w:r w:rsidR="00B05F91" w:rsidRPr="0039610B">
        <w:rPr>
          <w:rFonts w:eastAsia="SimSun"/>
          <w:color w:val="000000" w:themeColor="text1"/>
          <w:kern w:val="1"/>
          <w:lang w:val="bg-BG" w:eastAsia="zh-CN" w:bidi="hi-IN"/>
        </w:rPr>
        <w:t>с</w:t>
      </w:r>
      <w:r w:rsidR="0059168C" w:rsidRPr="0039610B">
        <w:rPr>
          <w:rFonts w:eastAsia="SimSun"/>
          <w:color w:val="000000" w:themeColor="text1"/>
          <w:kern w:val="1"/>
          <w:lang w:val="bg-BG" w:eastAsia="zh-CN" w:bidi="hi-IN"/>
        </w:rPr>
        <w:t>редства от бюджета на училището</w:t>
      </w:r>
      <w:r w:rsidR="00532D68">
        <w:rPr>
          <w:rFonts w:eastAsia="SimSun"/>
          <w:color w:val="000000" w:themeColor="text1"/>
          <w:kern w:val="1"/>
          <w:lang w:val="bg-BG" w:eastAsia="zh-CN" w:bidi="hi-IN"/>
        </w:rPr>
        <w:t>.</w:t>
      </w:r>
    </w:p>
    <w:p w14:paraId="484EAA3C" w14:textId="77777777" w:rsidR="00D52EC6" w:rsidRPr="0039610B" w:rsidRDefault="00D57E4A" w:rsidP="00D57E4A">
      <w:pPr>
        <w:widowControl w:val="0"/>
        <w:suppressAutoHyphens/>
        <w:spacing w:line="276" w:lineRule="auto"/>
        <w:ind w:firstLine="708"/>
        <w:rPr>
          <w:rFonts w:eastAsia="SimSun"/>
          <w:color w:val="000000" w:themeColor="text1"/>
          <w:kern w:val="1"/>
          <w:lang w:val="bg-BG" w:eastAsia="zh-CN" w:bidi="hi-IN"/>
        </w:rPr>
      </w:pPr>
      <w:r>
        <w:rPr>
          <w:rFonts w:eastAsia="SimSun"/>
          <w:kern w:val="1"/>
          <w:lang w:val="bg-BG" w:eastAsia="zh-CN" w:bidi="hi-IN"/>
        </w:rPr>
        <w:t>2.</w:t>
      </w:r>
      <w:r w:rsidR="007546D4" w:rsidRPr="0039610B">
        <w:rPr>
          <w:rFonts w:eastAsia="SimSun"/>
          <w:kern w:val="1"/>
          <w:lang w:val="en-US" w:eastAsia="zh-CN" w:bidi="hi-IN"/>
        </w:rPr>
        <w:t xml:space="preserve"> </w:t>
      </w:r>
      <w:r w:rsidR="00E749DA">
        <w:rPr>
          <w:rFonts w:eastAsia="SimSun"/>
          <w:kern w:val="1"/>
          <w:lang w:val="bg-BG" w:eastAsia="zh-CN" w:bidi="hi-IN"/>
        </w:rPr>
        <w:t>От собствени приходи – отдаване на училищни земи под наем.</w:t>
      </w:r>
    </w:p>
    <w:p w14:paraId="0CE5A208" w14:textId="77777777" w:rsidR="00D52EC6" w:rsidRPr="0039610B" w:rsidRDefault="00D57E4A" w:rsidP="00D57E4A">
      <w:pPr>
        <w:widowControl w:val="0"/>
        <w:suppressAutoHyphens/>
        <w:spacing w:line="276" w:lineRule="auto"/>
        <w:ind w:firstLine="708"/>
        <w:rPr>
          <w:rFonts w:eastAsia="SimSun"/>
          <w:kern w:val="1"/>
          <w:lang w:val="bg-BG" w:eastAsia="zh-CN" w:bidi="hi-IN"/>
        </w:rPr>
      </w:pPr>
      <w:r>
        <w:rPr>
          <w:rFonts w:eastAsia="SimSun"/>
          <w:kern w:val="1"/>
          <w:lang w:val="bg-BG" w:eastAsia="zh-CN" w:bidi="hi-IN"/>
        </w:rPr>
        <w:t>3.</w:t>
      </w:r>
      <w:r w:rsidR="007546D4" w:rsidRPr="0039610B">
        <w:rPr>
          <w:rFonts w:eastAsia="SimSun"/>
          <w:kern w:val="1"/>
          <w:lang w:val="en-US" w:eastAsia="zh-CN" w:bidi="hi-IN"/>
        </w:rPr>
        <w:t xml:space="preserve"> Ч</w:t>
      </w:r>
      <w:r w:rsidR="00D52EC6" w:rsidRPr="0039610B">
        <w:rPr>
          <w:rFonts w:eastAsia="SimSun"/>
          <w:kern w:val="1"/>
          <w:lang w:val="en-US" w:eastAsia="zh-CN" w:bidi="hi-IN"/>
        </w:rPr>
        <w:t>рез кандидатс</w:t>
      </w:r>
      <w:r w:rsidR="00D52EC6" w:rsidRPr="0039610B">
        <w:rPr>
          <w:rFonts w:eastAsia="SimSun"/>
          <w:kern w:val="1"/>
          <w:lang w:eastAsia="zh-CN" w:bidi="hi-IN"/>
        </w:rPr>
        <w:t>т</w:t>
      </w:r>
      <w:r w:rsidR="00D52EC6" w:rsidRPr="0039610B">
        <w:rPr>
          <w:rFonts w:eastAsia="SimSun"/>
          <w:kern w:val="1"/>
          <w:lang w:val="en-US" w:eastAsia="zh-CN" w:bidi="hi-IN"/>
        </w:rPr>
        <w:t>ване по проекти</w:t>
      </w:r>
      <w:r w:rsidR="007546D4" w:rsidRPr="0039610B">
        <w:rPr>
          <w:rFonts w:eastAsia="SimSun"/>
          <w:kern w:val="1"/>
          <w:lang w:val="bg-BG" w:eastAsia="zh-CN" w:bidi="hi-IN"/>
        </w:rPr>
        <w:t>.</w:t>
      </w:r>
    </w:p>
    <w:p w14:paraId="6085C567" w14:textId="77777777" w:rsidR="00F63E39" w:rsidRPr="0039610B" w:rsidRDefault="00D57E4A" w:rsidP="00D57E4A">
      <w:pPr>
        <w:widowControl w:val="0"/>
        <w:suppressAutoHyphens/>
        <w:spacing w:line="276" w:lineRule="auto"/>
        <w:ind w:firstLine="708"/>
        <w:rPr>
          <w:rFonts w:eastAsia="SimSun"/>
          <w:color w:val="000000" w:themeColor="text1"/>
          <w:kern w:val="1"/>
          <w:lang w:val="bg-BG" w:eastAsia="zh-CN" w:bidi="hi-IN"/>
        </w:rPr>
      </w:pPr>
      <w:r>
        <w:rPr>
          <w:rFonts w:eastAsia="SimSun"/>
          <w:color w:val="000000" w:themeColor="text1"/>
          <w:kern w:val="1"/>
          <w:lang w:val="bg-BG" w:eastAsia="zh-CN" w:bidi="hi-IN"/>
        </w:rPr>
        <w:t>4.</w:t>
      </w:r>
      <w:r w:rsidR="00532D68">
        <w:rPr>
          <w:rFonts w:eastAsia="SimSun"/>
          <w:color w:val="000000" w:themeColor="text1"/>
          <w:kern w:val="1"/>
          <w:lang w:val="bg-BG" w:eastAsia="zh-CN" w:bidi="hi-IN"/>
        </w:rPr>
        <w:t xml:space="preserve"> </w:t>
      </w:r>
      <w:r w:rsidR="00F63E39" w:rsidRPr="0039610B">
        <w:rPr>
          <w:rFonts w:eastAsia="SimSun"/>
          <w:color w:val="000000" w:themeColor="text1"/>
          <w:kern w:val="1"/>
          <w:lang w:val="bg-BG" w:eastAsia="zh-CN" w:bidi="hi-IN"/>
        </w:rPr>
        <w:t>Чрез дарения</w:t>
      </w:r>
      <w:r w:rsidR="00532D68">
        <w:rPr>
          <w:rFonts w:eastAsia="SimSun"/>
          <w:color w:val="000000" w:themeColor="text1"/>
          <w:kern w:val="1"/>
          <w:lang w:val="bg-BG" w:eastAsia="zh-CN" w:bidi="hi-IN"/>
        </w:rPr>
        <w:t>.</w:t>
      </w:r>
      <w:r w:rsidR="00F63E39" w:rsidRPr="0039610B">
        <w:rPr>
          <w:rFonts w:eastAsia="SimSun"/>
          <w:color w:val="000000" w:themeColor="text1"/>
          <w:kern w:val="1"/>
          <w:lang w:val="bg-BG" w:eastAsia="zh-CN" w:bidi="hi-IN"/>
        </w:rPr>
        <w:t xml:space="preserve"> </w:t>
      </w:r>
    </w:p>
    <w:p w14:paraId="06F2D89D" w14:textId="77777777" w:rsidR="00D52EC6" w:rsidRPr="0039610B" w:rsidRDefault="00D52EC6" w:rsidP="00CC52E5">
      <w:pPr>
        <w:widowControl w:val="0"/>
        <w:suppressAutoHyphens/>
        <w:spacing w:line="276" w:lineRule="auto"/>
        <w:rPr>
          <w:rFonts w:eastAsia="SimSun"/>
          <w:kern w:val="1"/>
          <w:lang w:eastAsia="zh-CN" w:bidi="hi-IN"/>
        </w:rPr>
      </w:pPr>
    </w:p>
    <w:p w14:paraId="2D6CAA7F" w14:textId="77777777" w:rsidR="007444A9" w:rsidRDefault="00CC52E5" w:rsidP="000D2A16">
      <w:pPr>
        <w:widowControl w:val="0"/>
        <w:suppressAutoHyphens/>
        <w:jc w:val="both"/>
        <w:rPr>
          <w:rFonts w:eastAsia="SimSun"/>
          <w:b/>
          <w:kern w:val="1"/>
          <w:sz w:val="20"/>
          <w:szCs w:val="20"/>
          <w:lang w:val="bg-BG" w:eastAsia="zh-CN" w:bidi="hi-IN"/>
        </w:rPr>
      </w:pPr>
      <w:r w:rsidRPr="00CC52E5">
        <w:rPr>
          <w:rFonts w:eastAsia="SimSun"/>
          <w:b/>
          <w:kern w:val="1"/>
          <w:sz w:val="20"/>
          <w:szCs w:val="20"/>
          <w:lang w:val="en-US" w:eastAsia="zh-CN" w:bidi="hi-IN"/>
        </w:rPr>
        <w:t>X</w:t>
      </w:r>
      <w:r w:rsidR="001F2D16">
        <w:rPr>
          <w:rFonts w:eastAsia="SimSun"/>
          <w:b/>
          <w:kern w:val="1"/>
          <w:sz w:val="20"/>
          <w:szCs w:val="20"/>
          <w:lang w:val="en-US" w:eastAsia="zh-CN" w:bidi="hi-IN"/>
        </w:rPr>
        <w:t>I</w:t>
      </w:r>
      <w:r w:rsidRPr="00CC52E5">
        <w:rPr>
          <w:rFonts w:eastAsia="SimSun"/>
          <w:b/>
          <w:kern w:val="1"/>
          <w:sz w:val="20"/>
          <w:szCs w:val="20"/>
          <w:lang w:val="en-US" w:eastAsia="zh-CN" w:bidi="hi-IN"/>
        </w:rPr>
        <w:t>I</w:t>
      </w:r>
      <w:r w:rsidR="00D52EC6" w:rsidRPr="00CC52E5">
        <w:rPr>
          <w:rFonts w:eastAsia="SimSun"/>
          <w:b/>
          <w:kern w:val="1"/>
          <w:sz w:val="20"/>
          <w:szCs w:val="20"/>
          <w:lang w:val="en-US" w:eastAsia="zh-CN" w:bidi="hi-IN"/>
        </w:rPr>
        <w:t>. ИДЕИ И ДЕЙНОСТИ ЗА РЕАЛИЗИРАНЕ НА СТРАТЕГИИТЕ И ПРИОРИТЕТИТЕ</w:t>
      </w:r>
      <w:r w:rsidR="00D52EC6" w:rsidRPr="00CC52E5">
        <w:rPr>
          <w:rFonts w:eastAsia="SimSun"/>
          <w:b/>
          <w:kern w:val="1"/>
          <w:sz w:val="20"/>
          <w:szCs w:val="20"/>
          <w:lang w:eastAsia="zh-CN" w:bidi="hi-IN"/>
        </w:rPr>
        <w:t xml:space="preserve"> </w:t>
      </w:r>
      <w:r w:rsidR="00D52EC6" w:rsidRPr="00CC52E5">
        <w:rPr>
          <w:rFonts w:eastAsia="SimSun"/>
          <w:b/>
          <w:kern w:val="1"/>
          <w:sz w:val="20"/>
          <w:szCs w:val="20"/>
          <w:lang w:val="en-US" w:eastAsia="zh-CN" w:bidi="hi-IN"/>
        </w:rPr>
        <w:t xml:space="preserve">В ИЗПЪЛНЕНИЕ НА МИСИЯТА И ПОСТИГАНЕ НА ВИЗИЯТА </w:t>
      </w:r>
      <w:r w:rsidR="00D52EC6" w:rsidRPr="00CC52E5">
        <w:rPr>
          <w:rFonts w:eastAsia="SimSun"/>
          <w:b/>
          <w:kern w:val="1"/>
          <w:sz w:val="20"/>
          <w:szCs w:val="20"/>
          <w:lang w:eastAsia="zh-CN" w:bidi="hi-IN"/>
        </w:rPr>
        <w:t xml:space="preserve">(ПЛАН ЗА ДЕЙСТВИЕ) </w:t>
      </w:r>
      <w:r w:rsidR="00D52EC6" w:rsidRPr="00CC52E5">
        <w:rPr>
          <w:rFonts w:eastAsia="SimSun"/>
          <w:b/>
          <w:kern w:val="1"/>
          <w:sz w:val="20"/>
          <w:szCs w:val="20"/>
          <w:lang w:val="en-US" w:eastAsia="zh-CN" w:bidi="hi-IN"/>
        </w:rPr>
        <w:t xml:space="preserve">НА </w:t>
      </w:r>
      <w:r w:rsidR="000D2A16">
        <w:rPr>
          <w:rFonts w:eastAsia="SimSun"/>
          <w:b/>
          <w:kern w:val="1"/>
          <w:sz w:val="20"/>
          <w:szCs w:val="20"/>
          <w:lang w:val="bg-BG" w:eastAsia="zh-CN" w:bidi="hi-IN"/>
        </w:rPr>
        <w:t xml:space="preserve">ОУ „ХРИСТО </w:t>
      </w:r>
      <w:proofErr w:type="gramStart"/>
      <w:r w:rsidR="000D2A16">
        <w:rPr>
          <w:rFonts w:eastAsia="SimSun"/>
          <w:b/>
          <w:kern w:val="1"/>
          <w:sz w:val="20"/>
          <w:szCs w:val="20"/>
          <w:lang w:val="bg-BG" w:eastAsia="zh-CN" w:bidi="hi-IN"/>
        </w:rPr>
        <w:t>СМИРНЕНСКИ“</w:t>
      </w:r>
      <w:proofErr w:type="gramEnd"/>
    </w:p>
    <w:p w14:paraId="3CD58B1A" w14:textId="77777777" w:rsidR="000D2A16" w:rsidRDefault="000D2A16" w:rsidP="000D2A16">
      <w:pPr>
        <w:widowControl w:val="0"/>
        <w:suppressAutoHyphens/>
        <w:jc w:val="both"/>
        <w:rPr>
          <w:rFonts w:eastAsia="SimSun"/>
          <w:b/>
          <w:kern w:val="1"/>
          <w:sz w:val="20"/>
          <w:szCs w:val="20"/>
          <w:lang w:val="bg-BG" w:eastAsia="zh-CN" w:bidi="hi-IN"/>
        </w:rPr>
      </w:pPr>
    </w:p>
    <w:tbl>
      <w:tblPr>
        <w:tblStyle w:val="TableGrid"/>
        <w:tblW w:w="0" w:type="auto"/>
        <w:tblLook w:val="04A0" w:firstRow="1" w:lastRow="0" w:firstColumn="1" w:lastColumn="0" w:noHBand="0" w:noVBand="1"/>
      </w:tblPr>
      <w:tblGrid>
        <w:gridCol w:w="4606"/>
        <w:gridCol w:w="4606"/>
      </w:tblGrid>
      <w:tr w:rsidR="000D2A16" w14:paraId="068ABC2B" w14:textId="77777777" w:rsidTr="007F0F92">
        <w:tc>
          <w:tcPr>
            <w:tcW w:w="4606" w:type="dxa"/>
            <w:vAlign w:val="center"/>
          </w:tcPr>
          <w:p w14:paraId="67462A6D" w14:textId="77777777" w:rsidR="000D2A16" w:rsidRPr="000D2A16" w:rsidRDefault="000D2A16" w:rsidP="007F0F92">
            <w:pPr>
              <w:widowControl w:val="0"/>
              <w:suppressAutoHyphens/>
              <w:jc w:val="center"/>
              <w:rPr>
                <w:rFonts w:ascii="Times New Roman" w:eastAsia="SimSun" w:hAnsi="Times New Roman"/>
                <w:b/>
                <w:kern w:val="1"/>
                <w:sz w:val="20"/>
                <w:szCs w:val="20"/>
                <w:lang w:val="en-US" w:eastAsia="zh-CN" w:bidi="hi-IN"/>
              </w:rPr>
            </w:pPr>
            <w:r w:rsidRPr="000D2A16">
              <w:rPr>
                <w:rFonts w:ascii="Times New Roman" w:eastAsia="SimSun" w:hAnsi="Times New Roman"/>
                <w:b/>
                <w:kern w:val="1"/>
                <w:sz w:val="20"/>
                <w:szCs w:val="20"/>
                <w:lang w:val="en-US" w:eastAsia="zh-CN" w:bidi="hi-IN"/>
              </w:rPr>
              <w:t>СТРАТЕГИИ, ЦЕННОСТИ И ПРИОРИТЕТИ</w:t>
            </w:r>
          </w:p>
        </w:tc>
        <w:tc>
          <w:tcPr>
            <w:tcW w:w="4606" w:type="dxa"/>
            <w:vAlign w:val="center"/>
          </w:tcPr>
          <w:p w14:paraId="09D68A77" w14:textId="77777777" w:rsidR="000D2A16" w:rsidRPr="000D2A16" w:rsidRDefault="000D2A16" w:rsidP="007F0F92">
            <w:pPr>
              <w:widowControl w:val="0"/>
              <w:suppressAutoHyphens/>
              <w:jc w:val="center"/>
              <w:rPr>
                <w:rFonts w:ascii="Times New Roman" w:eastAsia="SimSun" w:hAnsi="Times New Roman"/>
                <w:b/>
                <w:kern w:val="1"/>
                <w:sz w:val="20"/>
                <w:szCs w:val="20"/>
                <w:lang w:val="en-US" w:eastAsia="zh-CN" w:bidi="hi-IN"/>
              </w:rPr>
            </w:pPr>
            <w:r w:rsidRPr="000D2A16">
              <w:rPr>
                <w:rFonts w:ascii="Times New Roman" w:eastAsia="SimSun" w:hAnsi="Times New Roman"/>
                <w:b/>
                <w:kern w:val="1"/>
                <w:sz w:val="20"/>
                <w:szCs w:val="20"/>
                <w:lang w:val="en-US" w:eastAsia="zh-CN" w:bidi="hi-IN"/>
              </w:rPr>
              <w:t>ИДЕИ И ДЕЙНОСТИ ЗА РЕАЛИЗИРАНЕТО ИМ</w:t>
            </w:r>
          </w:p>
        </w:tc>
      </w:tr>
      <w:tr w:rsidR="000D2A16" w14:paraId="4DCD087E" w14:textId="77777777" w:rsidTr="007F0F92">
        <w:tc>
          <w:tcPr>
            <w:tcW w:w="4606" w:type="dxa"/>
          </w:tcPr>
          <w:p w14:paraId="1361754C"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Високо развитие на: родноезиковата подготовка, чуждоезиковата подготовка, подготовка</w:t>
            </w:r>
            <w:r w:rsidRPr="00347DD8">
              <w:rPr>
                <w:rFonts w:ascii="Times New Roman" w:eastAsia="SimSun" w:hAnsi="Times New Roman"/>
                <w:kern w:val="1"/>
                <w:lang w:eastAsia="zh-CN" w:bidi="hi-IN"/>
              </w:rPr>
              <w:t>та</w:t>
            </w:r>
            <w:r w:rsidRPr="00347DD8">
              <w:rPr>
                <w:rFonts w:ascii="Times New Roman" w:eastAsia="SimSun" w:hAnsi="Times New Roman"/>
                <w:kern w:val="1"/>
                <w:lang w:val="en-US" w:eastAsia="zh-CN" w:bidi="hi-IN"/>
              </w:rPr>
              <w:t xml:space="preserve"> в областта на информационните технологии и подготовка</w:t>
            </w:r>
            <w:r w:rsidRPr="00347DD8">
              <w:rPr>
                <w:rFonts w:ascii="Times New Roman" w:eastAsia="SimSun" w:hAnsi="Times New Roman"/>
                <w:kern w:val="1"/>
                <w:lang w:eastAsia="zh-CN" w:bidi="hi-IN"/>
              </w:rPr>
              <w:t>та</w:t>
            </w:r>
            <w:r w:rsidRPr="00347DD8">
              <w:rPr>
                <w:rFonts w:ascii="Times New Roman" w:eastAsia="SimSun" w:hAnsi="Times New Roman"/>
                <w:kern w:val="1"/>
                <w:lang w:val="en-US" w:eastAsia="zh-CN" w:bidi="hi-IN"/>
              </w:rPr>
              <w:t xml:space="preserve"> по всички други предмети</w:t>
            </w:r>
            <w:r w:rsidRPr="00347DD8">
              <w:rPr>
                <w:rFonts w:ascii="Times New Roman" w:eastAsia="SimSun" w:hAnsi="Times New Roman"/>
                <w:kern w:val="1"/>
                <w:lang w:eastAsia="zh-CN" w:bidi="hi-IN"/>
              </w:rPr>
              <w:t>.</w:t>
            </w:r>
          </w:p>
          <w:p w14:paraId="1CDD9684"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Формиращо оценяване и самооценяване</w:t>
            </w:r>
            <w:r w:rsidRPr="00347DD8">
              <w:rPr>
                <w:rFonts w:ascii="Times New Roman" w:eastAsia="SimSun" w:hAnsi="Times New Roman"/>
                <w:kern w:val="1"/>
                <w:lang w:eastAsia="zh-CN" w:bidi="hi-IN"/>
              </w:rPr>
              <w:t>.</w:t>
            </w:r>
          </w:p>
          <w:p w14:paraId="7BE3F86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Обучение в сътрудничество между основните партньори в училищната общност – ученици, учители и родители</w:t>
            </w:r>
            <w:r w:rsidRPr="00347DD8">
              <w:rPr>
                <w:rFonts w:ascii="Times New Roman" w:eastAsia="SimSun" w:hAnsi="Times New Roman"/>
                <w:kern w:val="1"/>
                <w:lang w:eastAsia="zh-CN" w:bidi="hi-IN"/>
              </w:rPr>
              <w:t>.</w:t>
            </w:r>
          </w:p>
          <w:p w14:paraId="73BC8471"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 Издигане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 xml:space="preserve">качеството на </w:t>
            </w:r>
            <w:r w:rsidRPr="00347DD8">
              <w:rPr>
                <w:rFonts w:ascii="Times New Roman" w:eastAsia="SimSun" w:hAnsi="Times New Roman"/>
                <w:color w:val="000000"/>
                <w:kern w:val="1"/>
                <w:lang w:eastAsia="zh-CN" w:bidi="hi-IN"/>
              </w:rPr>
              <w:t xml:space="preserve">образование </w:t>
            </w:r>
            <w:r w:rsidRPr="00347DD8">
              <w:rPr>
                <w:rFonts w:ascii="Times New Roman" w:eastAsia="SimSun" w:hAnsi="Times New Roman"/>
                <w:kern w:val="1"/>
                <w:lang w:val="en-US" w:eastAsia="zh-CN" w:bidi="hi-IN"/>
              </w:rPr>
              <w:t>за постигане н</w:t>
            </w:r>
            <w:r w:rsidRPr="00347DD8">
              <w:rPr>
                <w:rFonts w:ascii="Times New Roman" w:eastAsia="SimSun" w:hAnsi="Times New Roman"/>
                <w:kern w:val="1"/>
                <w:lang w:eastAsia="zh-CN" w:bidi="hi-IN"/>
              </w:rPr>
              <w:t>а</w:t>
            </w:r>
            <w:r w:rsidRPr="00347DD8">
              <w:rPr>
                <w:rFonts w:ascii="Times New Roman" w:eastAsia="SimSun" w:hAnsi="Times New Roman"/>
                <w:kern w:val="1"/>
                <w:lang w:val="en-US" w:eastAsia="zh-CN" w:bidi="hi-IN"/>
              </w:rPr>
              <w:t xml:space="preserve"> ДОС</w:t>
            </w:r>
            <w:r w:rsidRPr="00347DD8">
              <w:rPr>
                <w:rFonts w:ascii="Times New Roman" w:eastAsia="SimSun" w:hAnsi="Times New Roman"/>
                <w:kern w:val="1"/>
                <w:lang w:eastAsia="zh-CN" w:bidi="hi-IN"/>
              </w:rPr>
              <w:t>.</w:t>
            </w:r>
          </w:p>
          <w:p w14:paraId="2231CFC6" w14:textId="77777777" w:rsidR="000D2A16" w:rsidRDefault="000D2A16" w:rsidP="007F0F92">
            <w:r w:rsidRPr="00347DD8">
              <w:rPr>
                <w:rFonts w:ascii="Times New Roman" w:eastAsia="SimSun" w:hAnsi="Times New Roman"/>
                <w:kern w:val="1"/>
                <w:lang w:val="en-US" w:eastAsia="zh-CN" w:bidi="hi-IN"/>
              </w:rPr>
              <w:t>- Практическа приложимост на изучаван</w:t>
            </w:r>
            <w:r w:rsidRPr="00347DD8">
              <w:rPr>
                <w:rFonts w:ascii="Times New Roman" w:eastAsia="SimSun" w:hAnsi="Times New Roman"/>
                <w:kern w:val="1"/>
                <w:lang w:eastAsia="zh-CN" w:bidi="hi-IN"/>
              </w:rPr>
              <w:t>ото</w:t>
            </w:r>
            <w:r w:rsidRPr="00347DD8">
              <w:rPr>
                <w:rFonts w:ascii="Times New Roman" w:eastAsia="SimSun" w:hAnsi="Times New Roman"/>
                <w:kern w:val="1"/>
                <w:lang w:val="en-US" w:eastAsia="zh-CN" w:bidi="hi-IN"/>
              </w:rPr>
              <w:t xml:space="preserve"> учебно съдържание и използване на методите за учене чрез действие</w:t>
            </w:r>
            <w:r w:rsidRPr="00347DD8">
              <w:rPr>
                <w:rFonts w:ascii="Times New Roman" w:eastAsia="SimSun" w:hAnsi="Times New Roman"/>
                <w:kern w:val="1"/>
                <w:lang w:eastAsia="zh-CN" w:bidi="hi-IN"/>
              </w:rPr>
              <w:t>.</w:t>
            </w:r>
          </w:p>
        </w:tc>
        <w:tc>
          <w:tcPr>
            <w:tcW w:w="4606" w:type="dxa"/>
          </w:tcPr>
          <w:p w14:paraId="6BFCA7FB"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1. Формиране на екип от висококвалифицирани </w:t>
            </w:r>
            <w:r w:rsidRPr="00347DD8">
              <w:rPr>
                <w:rFonts w:ascii="Times New Roman" w:eastAsia="SimSun" w:hAnsi="Times New Roman"/>
                <w:kern w:val="1"/>
                <w:lang w:eastAsia="zh-CN" w:bidi="hi-IN"/>
              </w:rPr>
              <w:t>учители</w:t>
            </w:r>
            <w:r w:rsidRPr="00347DD8">
              <w:rPr>
                <w:rFonts w:ascii="Times New Roman" w:eastAsia="SimSun" w:hAnsi="Times New Roman"/>
                <w:kern w:val="1"/>
                <w:lang w:val="en-US" w:eastAsia="zh-CN" w:bidi="hi-IN"/>
              </w:rPr>
              <w:t xml:space="preserve"> чрез:</w:t>
            </w:r>
          </w:p>
          <w:p w14:paraId="56C54C35"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 повишаване на квалификацията на дългогодишните педагогически </w:t>
            </w:r>
            <w:proofErr w:type="gramStart"/>
            <w:r w:rsidRPr="00347DD8">
              <w:rPr>
                <w:rFonts w:ascii="Times New Roman" w:eastAsia="SimSun" w:hAnsi="Times New Roman"/>
                <w:kern w:val="1"/>
                <w:lang w:val="en-US" w:eastAsia="zh-CN" w:bidi="hi-IN"/>
              </w:rPr>
              <w:t>кадри</w:t>
            </w:r>
            <w:r w:rsidRPr="00347DD8">
              <w:rPr>
                <w:rFonts w:ascii="Times New Roman" w:eastAsia="SimSun" w:hAnsi="Times New Roman"/>
                <w:kern w:val="1"/>
                <w:lang w:eastAsia="zh-CN" w:bidi="hi-IN"/>
              </w:rPr>
              <w:t>;</w:t>
            </w:r>
            <w:proofErr w:type="gramEnd"/>
          </w:p>
          <w:p w14:paraId="6A096930"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 провеждане на целенасочен подбор на новоназначените учители, притежаващи висока квалификация и владеещи чужди езици, ако това се изисква по учебен план на съответния предмет, притежаващи опит за реализирането на </w:t>
            </w:r>
            <w:proofErr w:type="gramStart"/>
            <w:r w:rsidRPr="00347DD8">
              <w:rPr>
                <w:rFonts w:ascii="Times New Roman" w:eastAsia="SimSun" w:hAnsi="Times New Roman"/>
                <w:kern w:val="1"/>
                <w:lang w:val="en-US" w:eastAsia="zh-CN" w:bidi="hi-IN"/>
              </w:rPr>
              <w:t>проекти;</w:t>
            </w:r>
            <w:proofErr w:type="gramEnd"/>
            <w:r w:rsidRPr="00347DD8">
              <w:rPr>
                <w:rFonts w:ascii="Times New Roman" w:eastAsia="SimSun" w:hAnsi="Times New Roman"/>
                <w:kern w:val="1"/>
                <w:lang w:val="en-US" w:eastAsia="zh-CN" w:bidi="hi-IN"/>
              </w:rPr>
              <w:t xml:space="preserve"> </w:t>
            </w:r>
          </w:p>
          <w:p w14:paraId="061551C6"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приоритетно привличане на учители – бивши възпитаници на училището.</w:t>
            </w:r>
          </w:p>
          <w:p w14:paraId="7AEECBA7"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2.</w:t>
            </w:r>
            <w:r w:rsidRPr="00347DD8">
              <w:rPr>
                <w:rFonts w:ascii="Times New Roman" w:eastAsia="SimSun" w:hAnsi="Times New Roman"/>
                <w:kern w:val="1"/>
                <w:lang w:eastAsia="zh-CN" w:bidi="hi-IN"/>
              </w:rPr>
              <w:t xml:space="preserve"> Провеждане</w:t>
            </w:r>
            <w:r w:rsidRPr="00347DD8">
              <w:rPr>
                <w:rFonts w:ascii="Times New Roman" w:eastAsia="SimSun" w:hAnsi="Times New Roman"/>
                <w:kern w:val="1"/>
                <w:lang w:val="en-US" w:eastAsia="zh-CN" w:bidi="hi-IN"/>
              </w:rPr>
              <w:t xml:space="preserve"> на</w:t>
            </w:r>
            <w:r w:rsidRPr="00347DD8">
              <w:rPr>
                <w:rFonts w:ascii="Times New Roman" w:eastAsia="SimSun" w:hAnsi="Times New Roman"/>
                <w:kern w:val="1"/>
                <w:lang w:eastAsia="zh-CN" w:bidi="hi-IN"/>
              </w:rPr>
              <w:t xml:space="preserve"> тематични</w:t>
            </w:r>
            <w:r w:rsidRPr="00347DD8">
              <w:rPr>
                <w:rFonts w:ascii="Times New Roman" w:eastAsia="SimSun" w:hAnsi="Times New Roman"/>
                <w:kern w:val="1"/>
                <w:lang w:val="en-US" w:eastAsia="zh-CN" w:bidi="hi-IN"/>
              </w:rPr>
              <w:t xml:space="preserve"> ПС с цел повишаване на вътрешноучилищната квалификация.</w:t>
            </w:r>
          </w:p>
          <w:p w14:paraId="3607C4BF"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3. Осъществяване на сътрудничество между учи</w:t>
            </w:r>
            <w:r w:rsidRPr="00347DD8">
              <w:rPr>
                <w:rFonts w:ascii="Times New Roman" w:eastAsia="SimSun" w:hAnsi="Times New Roman"/>
                <w:kern w:val="1"/>
                <w:lang w:eastAsia="zh-CN" w:bidi="hi-IN"/>
              </w:rPr>
              <w:t>т</w:t>
            </w:r>
            <w:r w:rsidRPr="00347DD8">
              <w:rPr>
                <w:rFonts w:ascii="Times New Roman" w:eastAsia="SimSun" w:hAnsi="Times New Roman"/>
                <w:kern w:val="1"/>
                <w:lang w:val="en-US" w:eastAsia="zh-CN" w:bidi="hi-IN"/>
              </w:rPr>
              <w:t>елите от училище</w:t>
            </w:r>
            <w:r w:rsidRPr="00347DD8">
              <w:rPr>
                <w:rFonts w:ascii="Times New Roman" w:eastAsia="SimSun" w:hAnsi="Times New Roman"/>
                <w:kern w:val="1"/>
                <w:lang w:eastAsia="zh-CN" w:bidi="hi-IN"/>
              </w:rPr>
              <w:t>то</w:t>
            </w:r>
            <w:r w:rsidRPr="00347DD8">
              <w:rPr>
                <w:rFonts w:ascii="Times New Roman" w:eastAsia="SimSun" w:hAnsi="Times New Roman"/>
                <w:kern w:val="1"/>
                <w:lang w:val="en-US" w:eastAsia="zh-CN" w:bidi="hi-IN"/>
              </w:rPr>
              <w:t xml:space="preserve"> с учители от други водещи училища и/или ВУЗ с цел обмен на добри педагогически практики.</w:t>
            </w:r>
          </w:p>
          <w:p w14:paraId="6313AF9F"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4. Обезпечаване на процеса на обучение с достатъчно технически средства и други необходими пособия.</w:t>
            </w:r>
          </w:p>
          <w:p w14:paraId="0545579C"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5. Използване на интерактивни методи на обучение</w:t>
            </w:r>
            <w:r w:rsidRPr="00347DD8">
              <w:rPr>
                <w:rFonts w:ascii="Times New Roman" w:eastAsia="SimSun" w:hAnsi="Times New Roman"/>
                <w:kern w:val="1"/>
                <w:lang w:eastAsia="zh-CN" w:bidi="hi-IN"/>
              </w:rPr>
              <w:t>.</w:t>
            </w:r>
          </w:p>
          <w:p w14:paraId="503E9DEA"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6. Използване на информационните технологии в процеса на обучение по всички предмети.</w:t>
            </w:r>
          </w:p>
          <w:p w14:paraId="0D3CF43A"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7. Мотивиране на учениците за участие в учебния процес чрез качествено обучение</w:t>
            </w:r>
            <w:r w:rsidRPr="00347DD8">
              <w:rPr>
                <w:rFonts w:ascii="Times New Roman" w:eastAsia="SimSun" w:hAnsi="Times New Roman"/>
                <w:kern w:val="1"/>
                <w:lang w:eastAsia="zh-CN" w:bidi="hi-IN"/>
              </w:rPr>
              <w:t>.</w:t>
            </w:r>
          </w:p>
          <w:p w14:paraId="7671FCDB"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8. Въвеждане на нови форми за проверка и оценка на знанията на учениците (тестове)</w:t>
            </w:r>
            <w:r w:rsidRPr="00347DD8">
              <w:rPr>
                <w:rFonts w:ascii="Times New Roman" w:eastAsia="SimSun" w:hAnsi="Times New Roman"/>
                <w:kern w:val="1"/>
                <w:lang w:eastAsia="zh-CN" w:bidi="hi-IN"/>
              </w:rPr>
              <w:t>.</w:t>
            </w:r>
          </w:p>
          <w:p w14:paraId="0DFE48B6"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9. Организиране и провеждане на вътрешноучилищни състезания, олимпиади, изложби, викторини по различни предмети.</w:t>
            </w:r>
          </w:p>
          <w:p w14:paraId="6F381800"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10. Привличане в училище на мотивирани ученици чрез провеждане на целенасочена рекламна кампания.</w:t>
            </w:r>
          </w:p>
          <w:p w14:paraId="55FDA671"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1</w:t>
            </w:r>
            <w:r w:rsidRPr="00347DD8">
              <w:rPr>
                <w:rFonts w:ascii="Times New Roman" w:eastAsia="SimSun" w:hAnsi="Times New Roman"/>
                <w:kern w:val="1"/>
                <w:lang w:val="en-US" w:eastAsia="zh-CN" w:bidi="hi-IN"/>
              </w:rPr>
              <w:t>. Съвместна работа по образователни проекти</w:t>
            </w:r>
            <w:r w:rsidRPr="00347DD8">
              <w:rPr>
                <w:rFonts w:ascii="Times New Roman" w:eastAsia="SimSun" w:hAnsi="Times New Roman"/>
                <w:kern w:val="1"/>
                <w:lang w:eastAsia="zh-CN" w:bidi="hi-IN"/>
              </w:rPr>
              <w:t>.</w:t>
            </w:r>
          </w:p>
          <w:p w14:paraId="7EE7335C"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2</w:t>
            </w:r>
            <w:r w:rsidRPr="00347DD8">
              <w:rPr>
                <w:rFonts w:ascii="Times New Roman" w:eastAsia="SimSun" w:hAnsi="Times New Roman"/>
                <w:kern w:val="1"/>
                <w:lang w:val="en-US" w:eastAsia="zh-CN" w:bidi="hi-IN"/>
              </w:rPr>
              <w:t>. Повишаване на нивото на трудовата дисциплина.</w:t>
            </w:r>
          </w:p>
          <w:p w14:paraId="06AA495C" w14:textId="77777777" w:rsidR="000D2A16" w:rsidRDefault="000D2A16" w:rsidP="007F0F92">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3</w:t>
            </w:r>
            <w:r w:rsidRPr="00347DD8">
              <w:rPr>
                <w:rFonts w:ascii="Times New Roman" w:eastAsia="SimSun" w:hAnsi="Times New Roman"/>
                <w:kern w:val="1"/>
                <w:lang w:val="en-US" w:eastAsia="zh-CN" w:bidi="hi-IN"/>
              </w:rPr>
              <w:t xml:space="preserve">. Усъвършенстване на съществуващите училищни учебни планове и при необходимост разработване на нови, отговарящи на търсенето от учениците и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ресурсите</w:t>
            </w:r>
            <w:r w:rsidRPr="00347DD8">
              <w:rPr>
                <w:rFonts w:ascii="Times New Roman" w:eastAsia="SimSun" w:hAnsi="Times New Roman"/>
                <w:kern w:val="1"/>
                <w:lang w:eastAsia="zh-CN" w:bidi="hi-IN"/>
              </w:rPr>
              <w:t>,</w:t>
            </w:r>
            <w:r w:rsidRPr="00347DD8">
              <w:rPr>
                <w:rFonts w:ascii="Times New Roman" w:eastAsia="SimSun" w:hAnsi="Times New Roman"/>
                <w:kern w:val="1"/>
                <w:lang w:val="en-US" w:eastAsia="zh-CN" w:bidi="hi-IN"/>
              </w:rPr>
              <w:t xml:space="preserve"> с които разполага учил</w:t>
            </w:r>
            <w:r w:rsidRPr="00347DD8">
              <w:rPr>
                <w:rFonts w:ascii="Times New Roman" w:eastAsia="SimSun" w:hAnsi="Times New Roman"/>
                <w:kern w:val="1"/>
                <w:lang w:eastAsia="zh-CN" w:bidi="hi-IN"/>
              </w:rPr>
              <w:t>и</w:t>
            </w:r>
            <w:r w:rsidRPr="00347DD8">
              <w:rPr>
                <w:rFonts w:ascii="Times New Roman" w:eastAsia="SimSun" w:hAnsi="Times New Roman"/>
                <w:kern w:val="1"/>
                <w:lang w:val="en-US" w:eastAsia="zh-CN" w:bidi="hi-IN"/>
              </w:rPr>
              <w:t>щната общност.</w:t>
            </w:r>
          </w:p>
        </w:tc>
      </w:tr>
      <w:tr w:rsidR="000D2A16" w14:paraId="11FD2049" w14:textId="77777777" w:rsidTr="007F0F92">
        <w:tc>
          <w:tcPr>
            <w:tcW w:w="4606" w:type="dxa"/>
          </w:tcPr>
          <w:p w14:paraId="4DCB9AD8"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Поставяне на ученика в центъра на цялостната педагогическа дейност в училищната общност</w:t>
            </w:r>
            <w:r w:rsidRPr="00347DD8">
              <w:rPr>
                <w:rFonts w:ascii="Times New Roman" w:eastAsia="SimSun" w:hAnsi="Times New Roman"/>
                <w:kern w:val="1"/>
                <w:lang w:eastAsia="zh-CN" w:bidi="hi-IN"/>
              </w:rPr>
              <w:t>.</w:t>
            </w:r>
          </w:p>
          <w:p w14:paraId="17003ED7"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w:t>
            </w:r>
            <w:r w:rsidRPr="00347DD8">
              <w:rPr>
                <w:rFonts w:ascii="Times New Roman" w:eastAsia="SimSun" w:hAnsi="Times New Roman"/>
                <w:kern w:val="1"/>
                <w:lang w:eastAsia="zh-CN" w:bidi="hi-IN"/>
              </w:rPr>
              <w:t>.</w:t>
            </w:r>
          </w:p>
          <w:p w14:paraId="7F7786EF" w14:textId="77777777" w:rsidR="000D2A16" w:rsidRDefault="000D2A16" w:rsidP="007F0F92">
            <w:r w:rsidRPr="00347DD8">
              <w:rPr>
                <w:rFonts w:ascii="Times New Roman" w:eastAsia="SimSun" w:hAnsi="Times New Roman"/>
                <w:kern w:val="1"/>
                <w:lang w:val="en-US" w:eastAsia="zh-CN" w:bidi="hi-IN"/>
              </w:rPr>
              <w:t>- Подобряване на процеса на педагогическо взаимодействие между основните партньори в училищната общност – ученици, учители и родители</w:t>
            </w:r>
          </w:p>
        </w:tc>
        <w:tc>
          <w:tcPr>
            <w:tcW w:w="4606" w:type="dxa"/>
          </w:tcPr>
          <w:p w14:paraId="27806DF2"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 Развиване на ученическото самоуправление в училище</w:t>
            </w:r>
            <w:r w:rsidRPr="00347DD8">
              <w:rPr>
                <w:rFonts w:ascii="Times New Roman" w:eastAsia="SimSun" w:hAnsi="Times New Roman"/>
                <w:kern w:val="1"/>
                <w:lang w:eastAsia="zh-CN" w:bidi="hi-IN"/>
              </w:rPr>
              <w:t>.</w:t>
            </w:r>
          </w:p>
          <w:p w14:paraId="05069EC8"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2. Предприемане на мерки за намаляване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броя на отсъствията от учебни часове чрез своевременно информиране на родителите</w:t>
            </w:r>
            <w:r w:rsidRPr="00347DD8">
              <w:rPr>
                <w:rFonts w:ascii="Times New Roman" w:eastAsia="SimSun" w:hAnsi="Times New Roman"/>
                <w:kern w:val="1"/>
                <w:lang w:eastAsia="zh-CN" w:bidi="hi-IN"/>
              </w:rPr>
              <w:t>.</w:t>
            </w:r>
          </w:p>
          <w:p w14:paraId="6A06052B"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3. Осъществяване на съвместни инициативи от ученици, учители и родители.</w:t>
            </w:r>
          </w:p>
          <w:p w14:paraId="04012A67"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4. Обогатяване и разнообразяване на извънкласните д</w:t>
            </w:r>
            <w:r w:rsidR="00E749DA">
              <w:rPr>
                <w:rFonts w:ascii="Times New Roman" w:eastAsia="SimSun" w:hAnsi="Times New Roman"/>
                <w:kern w:val="1"/>
                <w:lang w:val="en-US" w:eastAsia="zh-CN" w:bidi="hi-IN"/>
              </w:rPr>
              <w:t>ейности и заниманията със спорт</w:t>
            </w:r>
            <w:r w:rsidRPr="00347DD8">
              <w:rPr>
                <w:rFonts w:ascii="Times New Roman" w:eastAsia="SimSun" w:hAnsi="Times New Roman"/>
                <w:kern w:val="1"/>
                <w:lang w:val="en-US" w:eastAsia="zh-CN" w:bidi="hi-IN"/>
              </w:rPr>
              <w:t>.</w:t>
            </w:r>
          </w:p>
          <w:p w14:paraId="3BC4547C"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5. Утвърждаване на традиции и символи на училището. </w:t>
            </w:r>
          </w:p>
          <w:p w14:paraId="75E9F32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eastAsia="zh-CN" w:bidi="hi-IN"/>
              </w:rPr>
              <w:t xml:space="preserve">6. </w:t>
            </w:r>
            <w:r w:rsidRPr="00347DD8">
              <w:rPr>
                <w:rFonts w:ascii="Times New Roman" w:eastAsia="SimSun" w:hAnsi="Times New Roman"/>
                <w:kern w:val="1"/>
                <w:lang w:val="en-US" w:eastAsia="zh-CN" w:bidi="hi-IN"/>
              </w:rPr>
              <w:t>Включване на ученици и родители в разработване на проекти</w:t>
            </w:r>
            <w:r w:rsidRPr="00347DD8">
              <w:rPr>
                <w:rFonts w:ascii="Times New Roman" w:eastAsia="SimSun" w:hAnsi="Times New Roman"/>
                <w:kern w:val="1"/>
                <w:lang w:eastAsia="zh-CN" w:bidi="hi-IN"/>
              </w:rPr>
              <w:t>.</w:t>
            </w:r>
          </w:p>
          <w:p w14:paraId="2B233F9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7. Прилагане на нови и разнообразни форми за работа с родите</w:t>
            </w:r>
            <w:r w:rsidRPr="00347DD8">
              <w:rPr>
                <w:rFonts w:ascii="Times New Roman" w:eastAsia="SimSun" w:hAnsi="Times New Roman"/>
                <w:kern w:val="1"/>
                <w:lang w:eastAsia="zh-CN" w:bidi="hi-IN"/>
              </w:rPr>
              <w:t>ли.</w:t>
            </w:r>
          </w:p>
          <w:p w14:paraId="024C7FD2"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8. Превенция на агресията, тормоза и други негативни прояви в училищната общност</w:t>
            </w:r>
            <w:r w:rsidRPr="00347DD8">
              <w:rPr>
                <w:rFonts w:ascii="Times New Roman" w:eastAsia="SimSun" w:hAnsi="Times New Roman"/>
                <w:kern w:val="1"/>
                <w:lang w:eastAsia="zh-CN" w:bidi="hi-IN"/>
              </w:rPr>
              <w:t>.</w:t>
            </w:r>
          </w:p>
          <w:p w14:paraId="4BD05296" w14:textId="77777777" w:rsidR="000D2A16" w:rsidRDefault="000D2A16" w:rsidP="007F0F92">
            <w:r w:rsidRPr="00347DD8">
              <w:rPr>
                <w:rFonts w:ascii="Times New Roman" w:eastAsia="SimSun" w:hAnsi="Times New Roman"/>
                <w:kern w:val="1"/>
                <w:lang w:val="en-US" w:eastAsia="zh-CN" w:bidi="hi-IN"/>
              </w:rPr>
              <w:t xml:space="preserve">9. Организиране на дейности за борба с </w:t>
            </w:r>
            <w:r w:rsidRPr="00347DD8">
              <w:rPr>
                <w:rFonts w:ascii="Times New Roman" w:eastAsia="SimSun" w:hAnsi="Times New Roman"/>
                <w:kern w:val="1"/>
                <w:lang w:eastAsia="zh-CN" w:bidi="hi-IN"/>
              </w:rPr>
              <w:t>противообществените</w:t>
            </w:r>
            <w:r w:rsidRPr="00347DD8">
              <w:rPr>
                <w:rFonts w:ascii="Times New Roman" w:eastAsia="SimSun" w:hAnsi="Times New Roman"/>
                <w:kern w:val="1"/>
                <w:lang w:val="en-US" w:eastAsia="zh-CN" w:bidi="hi-IN"/>
              </w:rPr>
              <w:t xml:space="preserve"> прояви и противодействие срещу наркоманията и сектите</w:t>
            </w:r>
            <w:r w:rsidRPr="00347DD8">
              <w:rPr>
                <w:rFonts w:ascii="Times New Roman" w:eastAsia="SimSun" w:hAnsi="Times New Roman"/>
                <w:kern w:val="1"/>
                <w:lang w:eastAsia="zh-CN" w:bidi="hi-IN"/>
              </w:rPr>
              <w:t>.</w:t>
            </w:r>
          </w:p>
        </w:tc>
      </w:tr>
      <w:tr w:rsidR="000D2A16" w14:paraId="73150D42" w14:textId="77777777" w:rsidTr="007F0F92">
        <w:tc>
          <w:tcPr>
            <w:tcW w:w="4606" w:type="dxa"/>
          </w:tcPr>
          <w:p w14:paraId="36CC4831" w14:textId="77777777" w:rsidR="000D2A16" w:rsidRDefault="000D2A16" w:rsidP="007F0F92">
            <w:r w:rsidRPr="00347DD8">
              <w:rPr>
                <w:rFonts w:ascii="Times New Roman" w:eastAsia="SimSun" w:hAnsi="Times New Roman"/>
                <w:kern w:val="1"/>
                <w:lang w:val="en-US" w:eastAsia="zh-CN" w:bidi="hi-IN"/>
              </w:rPr>
              <w:t>- Ефективна управленска дейност</w:t>
            </w:r>
            <w:r w:rsidRPr="00347DD8">
              <w:rPr>
                <w:rFonts w:ascii="Times New Roman" w:eastAsia="SimSun" w:hAnsi="Times New Roman"/>
                <w:kern w:val="1"/>
                <w:lang w:eastAsia="zh-CN" w:bidi="hi-IN"/>
              </w:rPr>
              <w:t>.</w:t>
            </w:r>
          </w:p>
        </w:tc>
        <w:tc>
          <w:tcPr>
            <w:tcW w:w="4606" w:type="dxa"/>
          </w:tcPr>
          <w:p w14:paraId="55FA5811"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Демократизиране на управлението на училищната общност чрез:</w:t>
            </w:r>
          </w:p>
          <w:p w14:paraId="00115CF8"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Включване на максимален брой учители във вземането на управленски решения, чрез учaстието им в дирекционни съвети, методически съвети и комисии</w:t>
            </w:r>
            <w:r w:rsidRPr="00347DD8">
              <w:rPr>
                <w:rFonts w:ascii="Times New Roman" w:eastAsia="SimSun" w:hAnsi="Times New Roman"/>
                <w:kern w:val="1"/>
                <w:lang w:eastAsia="zh-CN" w:bidi="hi-IN"/>
              </w:rPr>
              <w:t>.</w:t>
            </w:r>
          </w:p>
          <w:p w14:paraId="352852F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Организиране на по-добра вътрешноучилищна информационна система</w:t>
            </w:r>
            <w:r w:rsidRPr="00347DD8">
              <w:rPr>
                <w:rFonts w:ascii="Times New Roman" w:eastAsia="SimSun" w:hAnsi="Times New Roman"/>
                <w:kern w:val="1"/>
                <w:lang w:eastAsia="zh-CN" w:bidi="hi-IN"/>
              </w:rPr>
              <w:t>.</w:t>
            </w:r>
          </w:p>
          <w:p w14:paraId="6702878B"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Изграждане на ръководен екип</w:t>
            </w:r>
            <w:r w:rsidRPr="00347DD8">
              <w:rPr>
                <w:rFonts w:ascii="Times New Roman" w:eastAsia="SimSun" w:hAnsi="Times New Roman"/>
                <w:kern w:val="1"/>
                <w:lang w:eastAsia="zh-CN" w:bidi="hi-IN"/>
              </w:rPr>
              <w:t>.</w:t>
            </w:r>
          </w:p>
          <w:p w14:paraId="6716DC79" w14:textId="77777777" w:rsidR="000D2A16" w:rsidRDefault="000D2A16" w:rsidP="007F0F92">
            <w:r w:rsidRPr="00347DD8">
              <w:rPr>
                <w:rFonts w:ascii="Times New Roman" w:eastAsia="SimSun" w:hAnsi="Times New Roman"/>
                <w:kern w:val="1"/>
                <w:lang w:val="en-US" w:eastAsia="zh-CN" w:bidi="hi-IN"/>
              </w:rPr>
              <w:t>- Създаване на партньорски взаимоотношения със синдикалните организации в училище</w:t>
            </w:r>
            <w:r w:rsidRPr="00347DD8">
              <w:rPr>
                <w:rFonts w:ascii="Times New Roman" w:eastAsia="SimSun" w:hAnsi="Times New Roman"/>
                <w:kern w:val="1"/>
                <w:lang w:eastAsia="zh-CN" w:bidi="hi-IN"/>
              </w:rPr>
              <w:t>.</w:t>
            </w:r>
          </w:p>
        </w:tc>
      </w:tr>
      <w:tr w:rsidR="000D2A16" w14:paraId="707872CC" w14:textId="77777777" w:rsidTr="007F0F92">
        <w:tc>
          <w:tcPr>
            <w:tcW w:w="4606" w:type="dxa"/>
          </w:tcPr>
          <w:p w14:paraId="09AA8E1F"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Използване на различни форми за мотивиране на персонала</w:t>
            </w:r>
            <w:r w:rsidRPr="00347DD8">
              <w:rPr>
                <w:rFonts w:ascii="Times New Roman" w:eastAsia="SimSun" w:hAnsi="Times New Roman"/>
                <w:kern w:val="1"/>
                <w:lang w:eastAsia="zh-CN" w:bidi="hi-IN"/>
              </w:rPr>
              <w:t>.</w:t>
            </w:r>
          </w:p>
        </w:tc>
        <w:tc>
          <w:tcPr>
            <w:tcW w:w="4606" w:type="dxa"/>
          </w:tcPr>
          <w:p w14:paraId="6F1AF986"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 Увеличаване на индивидуалните трудови възнаграждения на работещите в рамките на утвърдените средства в делегирания бюджет</w:t>
            </w:r>
            <w:r w:rsidRPr="00347DD8">
              <w:rPr>
                <w:rFonts w:ascii="Times New Roman" w:eastAsia="SimSun" w:hAnsi="Times New Roman"/>
                <w:kern w:val="1"/>
                <w:lang w:eastAsia="zh-CN" w:bidi="hi-IN"/>
              </w:rPr>
              <w:t>.</w:t>
            </w:r>
          </w:p>
          <w:p w14:paraId="78E387B5"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2. Изработване </w:t>
            </w:r>
            <w:r w:rsidRPr="00FF64BE">
              <w:rPr>
                <w:rFonts w:ascii="Times New Roman" w:eastAsia="SimSun" w:hAnsi="Times New Roman"/>
                <w:color w:val="000000" w:themeColor="text1"/>
                <w:kern w:val="1"/>
                <w:lang w:val="en-US" w:eastAsia="zh-CN" w:bidi="hi-IN"/>
              </w:rPr>
              <w:t xml:space="preserve">на </w:t>
            </w:r>
            <w:r w:rsidR="00FF64BE" w:rsidRPr="00FF64BE">
              <w:rPr>
                <w:rFonts w:ascii="Times New Roman" w:eastAsia="SimSun" w:hAnsi="Times New Roman"/>
                <w:color w:val="000000" w:themeColor="text1"/>
                <w:kern w:val="1"/>
                <w:lang w:val="bg-BG" w:eastAsia="zh-CN" w:bidi="hi-IN"/>
              </w:rPr>
              <w:t>План</w:t>
            </w:r>
            <w:r w:rsidRPr="00FF64BE">
              <w:rPr>
                <w:rFonts w:ascii="Times New Roman" w:eastAsia="SimSun" w:hAnsi="Times New Roman"/>
                <w:color w:val="000000" w:themeColor="text1"/>
                <w:kern w:val="1"/>
                <w:lang w:val="en-US" w:eastAsia="zh-CN" w:bidi="hi-IN"/>
              </w:rPr>
              <w:t xml:space="preserve"> за провеждане</w:t>
            </w:r>
            <w:r w:rsidRPr="00347DD8">
              <w:rPr>
                <w:rFonts w:ascii="Times New Roman" w:eastAsia="SimSun" w:hAnsi="Times New Roman"/>
                <w:kern w:val="1"/>
                <w:lang w:val="en-US" w:eastAsia="zh-CN" w:bidi="hi-IN"/>
              </w:rPr>
              <w:t xml:space="preserve"> на ПС</w:t>
            </w:r>
            <w:r w:rsidRPr="00347DD8">
              <w:rPr>
                <w:rFonts w:ascii="Times New Roman" w:eastAsia="SimSun" w:hAnsi="Times New Roman"/>
                <w:kern w:val="1"/>
                <w:lang w:eastAsia="zh-CN" w:bidi="hi-IN"/>
              </w:rPr>
              <w:t>.</w:t>
            </w:r>
          </w:p>
          <w:p w14:paraId="4BDA18AC" w14:textId="77777777" w:rsidR="000D2A16" w:rsidRPr="00347DD8" w:rsidRDefault="000D2A16" w:rsidP="007F0F92">
            <w:pPr>
              <w:widowControl w:val="0"/>
              <w:suppressAutoHyphens/>
              <w:rPr>
                <w:rFonts w:ascii="Times New Roman" w:eastAsia="SimSun" w:hAnsi="Times New Roman"/>
                <w:color w:val="FF0000"/>
                <w:kern w:val="1"/>
                <w:lang w:eastAsia="zh-CN" w:bidi="hi-IN"/>
              </w:rPr>
            </w:pPr>
            <w:r w:rsidRPr="00347DD8">
              <w:rPr>
                <w:rFonts w:ascii="Times New Roman" w:eastAsia="SimSun" w:hAnsi="Times New Roman"/>
                <w:kern w:val="1"/>
                <w:lang w:val="en-US" w:eastAsia="zh-CN" w:bidi="hi-IN"/>
              </w:rPr>
              <w:t>3. Формиране на система от морални стимули, изготвяне на Етичен кодекс</w:t>
            </w:r>
            <w:r w:rsidRPr="00347DD8">
              <w:rPr>
                <w:rFonts w:ascii="Times New Roman" w:eastAsia="SimSun" w:hAnsi="Times New Roman"/>
                <w:kern w:val="1"/>
                <w:lang w:eastAsia="zh-CN" w:bidi="hi-IN"/>
              </w:rPr>
              <w:t>.</w:t>
            </w:r>
          </w:p>
          <w:p w14:paraId="08F16A4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eastAsia="zh-CN" w:bidi="hi-IN"/>
              </w:rPr>
              <w:t>4</w:t>
            </w:r>
            <w:r w:rsidRPr="00347DD8">
              <w:rPr>
                <w:rFonts w:ascii="Times New Roman" w:eastAsia="SimSun" w:hAnsi="Times New Roman"/>
                <w:kern w:val="1"/>
                <w:lang w:val="en-US" w:eastAsia="zh-CN" w:bidi="hi-IN"/>
              </w:rPr>
              <w:t>. Осигуряване и организиране на квалификацията на учителите</w:t>
            </w:r>
            <w:r w:rsidRPr="00347DD8">
              <w:rPr>
                <w:rFonts w:ascii="Times New Roman" w:eastAsia="SimSun" w:hAnsi="Times New Roman"/>
                <w:kern w:val="1"/>
                <w:lang w:eastAsia="zh-CN" w:bidi="hi-IN"/>
              </w:rPr>
              <w:t>.</w:t>
            </w:r>
          </w:p>
          <w:p w14:paraId="30881ACA" w14:textId="77777777" w:rsidR="000D2A16" w:rsidRDefault="000D2A16" w:rsidP="007F0F92">
            <w:r w:rsidRPr="00347DD8">
              <w:rPr>
                <w:rFonts w:ascii="Times New Roman" w:eastAsia="SimSun" w:hAnsi="Times New Roman"/>
                <w:kern w:val="1"/>
                <w:lang w:eastAsia="zh-CN" w:bidi="hi-IN"/>
              </w:rPr>
              <w:t>5</w:t>
            </w:r>
            <w:r w:rsidRPr="00347DD8">
              <w:rPr>
                <w:rFonts w:ascii="Times New Roman" w:eastAsia="SimSun" w:hAnsi="Times New Roman"/>
                <w:kern w:val="1"/>
                <w:lang w:val="en-US" w:eastAsia="zh-CN" w:bidi="hi-IN"/>
              </w:rPr>
              <w:t xml:space="preserve">. Провеждане </w:t>
            </w:r>
            <w:r w:rsidRPr="00347DD8">
              <w:rPr>
                <w:rFonts w:ascii="Times New Roman" w:eastAsia="SimSun" w:hAnsi="Times New Roman"/>
                <w:color w:val="000000"/>
                <w:kern w:val="1"/>
                <w:lang w:val="en-US" w:eastAsia="zh-CN" w:bidi="hi-IN"/>
              </w:rPr>
              <w:t xml:space="preserve">на </w:t>
            </w:r>
            <w:r w:rsidRPr="00347DD8">
              <w:rPr>
                <w:rFonts w:ascii="Times New Roman" w:eastAsia="SimSun" w:hAnsi="Times New Roman"/>
                <w:color w:val="000000"/>
                <w:kern w:val="1"/>
                <w:lang w:eastAsia="zh-CN" w:bidi="hi-IN"/>
              </w:rPr>
              <w:t xml:space="preserve">тиймбилдинг и обучения </w:t>
            </w:r>
            <w:r w:rsidRPr="00347DD8">
              <w:rPr>
                <w:rFonts w:ascii="Times New Roman" w:eastAsia="SimSun" w:hAnsi="Times New Roman"/>
                <w:kern w:val="1"/>
                <w:lang w:val="en-US" w:eastAsia="zh-CN" w:bidi="hi-IN"/>
              </w:rPr>
              <w:t>на колектива, семинари и др.</w:t>
            </w:r>
          </w:p>
        </w:tc>
      </w:tr>
      <w:tr w:rsidR="000D2A16" w14:paraId="5CF06764" w14:textId="77777777" w:rsidTr="007F0F92">
        <w:tc>
          <w:tcPr>
            <w:tcW w:w="4606" w:type="dxa"/>
          </w:tcPr>
          <w:p w14:paraId="57D8FDE2"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Добро взаимодействие със социалната среда и държавните и обществените организации, свързани с проблемите на образованието и възпитанието на младите хора</w:t>
            </w:r>
            <w:r w:rsidRPr="00347DD8">
              <w:rPr>
                <w:rFonts w:ascii="Times New Roman" w:eastAsia="SimSun" w:hAnsi="Times New Roman"/>
                <w:kern w:val="1"/>
                <w:lang w:eastAsia="zh-CN" w:bidi="hi-IN"/>
              </w:rPr>
              <w:t>.</w:t>
            </w:r>
          </w:p>
        </w:tc>
        <w:tc>
          <w:tcPr>
            <w:tcW w:w="4606" w:type="dxa"/>
            <w:vAlign w:val="center"/>
          </w:tcPr>
          <w:p w14:paraId="3A90B805"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bg-BG" w:eastAsia="zh-CN" w:bidi="hi-IN"/>
              </w:rPr>
              <w:t xml:space="preserve">- </w:t>
            </w:r>
            <w:r w:rsidRPr="00347DD8">
              <w:rPr>
                <w:rFonts w:ascii="Times New Roman" w:eastAsia="SimSun" w:hAnsi="Times New Roman"/>
                <w:kern w:val="1"/>
                <w:lang w:val="en-US" w:eastAsia="zh-CN" w:bidi="hi-IN"/>
              </w:rPr>
              <w:t>Изграждане на работещо и ефектив</w:t>
            </w:r>
            <w:r w:rsidRPr="00347DD8">
              <w:rPr>
                <w:rFonts w:ascii="Times New Roman" w:eastAsia="SimSun" w:hAnsi="Times New Roman"/>
                <w:kern w:val="1"/>
                <w:lang w:eastAsia="zh-CN" w:bidi="hi-IN"/>
              </w:rPr>
              <w:t>н</w:t>
            </w:r>
            <w:r w:rsidRPr="00347DD8">
              <w:rPr>
                <w:rFonts w:ascii="Times New Roman" w:eastAsia="SimSun" w:hAnsi="Times New Roman"/>
                <w:kern w:val="1"/>
                <w:lang w:val="en-US" w:eastAsia="zh-CN" w:bidi="hi-IN"/>
              </w:rPr>
              <w:t>о Училищно настоятелство чрез привличане в него на бивши ученици, родители и общественици</w:t>
            </w:r>
            <w:r w:rsidRPr="00347DD8">
              <w:rPr>
                <w:rFonts w:ascii="Times New Roman" w:eastAsia="SimSun" w:hAnsi="Times New Roman"/>
                <w:kern w:val="1"/>
                <w:lang w:eastAsia="zh-CN" w:bidi="hi-IN"/>
              </w:rPr>
              <w:t>.</w:t>
            </w:r>
          </w:p>
        </w:tc>
      </w:tr>
      <w:tr w:rsidR="000D2A16" w14:paraId="4C33C293" w14:textId="77777777" w:rsidTr="007F0F92">
        <w:tc>
          <w:tcPr>
            <w:tcW w:w="4606" w:type="dxa"/>
          </w:tcPr>
          <w:p w14:paraId="0DBB3D6D"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Материална база и допълнително финансиране</w:t>
            </w:r>
            <w:r w:rsidRPr="00347DD8">
              <w:rPr>
                <w:rFonts w:ascii="Times New Roman" w:eastAsia="SimSun" w:hAnsi="Times New Roman"/>
                <w:kern w:val="1"/>
                <w:lang w:eastAsia="zh-CN" w:bidi="hi-IN"/>
              </w:rPr>
              <w:t>.</w:t>
            </w:r>
          </w:p>
        </w:tc>
        <w:tc>
          <w:tcPr>
            <w:tcW w:w="4606" w:type="dxa"/>
            <w:vAlign w:val="center"/>
          </w:tcPr>
          <w:p w14:paraId="633026C2"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1</w:t>
            </w:r>
            <w:r w:rsidRPr="00347DD8">
              <w:rPr>
                <w:rFonts w:ascii="Times New Roman" w:eastAsia="SimSun" w:hAnsi="Times New Roman"/>
                <w:kern w:val="1"/>
                <w:lang w:val="en-US" w:eastAsia="zh-CN" w:bidi="hi-IN"/>
              </w:rPr>
              <w:t>. Работа по привличане</w:t>
            </w:r>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на спонсори</w:t>
            </w:r>
            <w:r w:rsidRPr="00347DD8">
              <w:rPr>
                <w:rFonts w:ascii="Times New Roman" w:eastAsia="SimSun" w:hAnsi="Times New Roman"/>
                <w:kern w:val="1"/>
                <w:lang w:val="bg-BG" w:eastAsia="zh-CN" w:bidi="hi-IN"/>
              </w:rPr>
              <w:t>.</w:t>
            </w:r>
          </w:p>
          <w:p w14:paraId="494BC81A"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2</w:t>
            </w:r>
            <w:r w:rsidRPr="00347DD8">
              <w:rPr>
                <w:rFonts w:ascii="Times New Roman" w:eastAsia="SimSun" w:hAnsi="Times New Roman"/>
                <w:kern w:val="1"/>
                <w:lang w:val="en-US" w:eastAsia="zh-CN" w:bidi="hi-IN"/>
              </w:rPr>
              <w:t>. Разработване на проекти за обогатяване на училищната МТБ</w:t>
            </w:r>
            <w:r w:rsidRPr="00347DD8">
              <w:rPr>
                <w:rFonts w:ascii="Times New Roman" w:eastAsia="SimSun" w:hAnsi="Times New Roman"/>
                <w:kern w:val="1"/>
                <w:lang w:val="bg-BG" w:eastAsia="zh-CN" w:bidi="hi-IN"/>
              </w:rPr>
              <w:t>.</w:t>
            </w:r>
          </w:p>
          <w:p w14:paraId="7B486F4C"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3</w:t>
            </w:r>
            <w:r w:rsidRPr="00347DD8">
              <w:rPr>
                <w:rFonts w:ascii="Times New Roman" w:eastAsia="SimSun" w:hAnsi="Times New Roman"/>
                <w:kern w:val="1"/>
                <w:lang w:val="en-US" w:eastAsia="zh-CN" w:bidi="hi-IN"/>
              </w:rPr>
              <w:t>. Разширяване на сградния фонд и построяване на необходимите нови сгради</w:t>
            </w:r>
            <w:r w:rsidRPr="00347DD8">
              <w:rPr>
                <w:rFonts w:ascii="Times New Roman" w:eastAsia="SimSun" w:hAnsi="Times New Roman"/>
                <w:kern w:val="1"/>
                <w:lang w:val="bg-BG" w:eastAsia="zh-CN" w:bidi="hi-IN"/>
              </w:rPr>
              <w:t>.</w:t>
            </w:r>
          </w:p>
          <w:p w14:paraId="24E2BF5B"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4</w:t>
            </w:r>
            <w:r w:rsidRPr="00347DD8">
              <w:rPr>
                <w:rFonts w:ascii="Times New Roman" w:eastAsia="SimSun" w:hAnsi="Times New Roman"/>
                <w:kern w:val="1"/>
                <w:lang w:val="en-US" w:eastAsia="zh-CN" w:bidi="hi-IN"/>
              </w:rPr>
              <w:t>. Естетизация на училищния двор</w:t>
            </w:r>
            <w:r w:rsidRPr="00347DD8">
              <w:rPr>
                <w:rFonts w:ascii="Times New Roman" w:eastAsia="SimSun" w:hAnsi="Times New Roman"/>
                <w:kern w:val="1"/>
                <w:lang w:val="bg-BG" w:eastAsia="zh-CN" w:bidi="hi-IN"/>
              </w:rPr>
              <w:t>.</w:t>
            </w:r>
          </w:p>
          <w:p w14:paraId="29D3CC91"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5</w:t>
            </w:r>
            <w:r w:rsidRPr="00347DD8">
              <w:rPr>
                <w:rFonts w:ascii="Times New Roman" w:eastAsia="SimSun" w:hAnsi="Times New Roman"/>
                <w:kern w:val="1"/>
                <w:lang w:val="en-US" w:eastAsia="zh-CN" w:bidi="hi-IN"/>
              </w:rPr>
              <w:t xml:space="preserve">. </w:t>
            </w:r>
            <w:r w:rsidR="0029588E">
              <w:rPr>
                <w:rFonts w:ascii="Times New Roman" w:eastAsia="SimSun" w:hAnsi="Times New Roman"/>
                <w:kern w:val="1"/>
                <w:lang w:val="bg-BG" w:eastAsia="zh-CN" w:bidi="hi-IN"/>
              </w:rPr>
              <w:t xml:space="preserve"> Кандидатстване за изграждане </w:t>
            </w:r>
            <w:r w:rsidRPr="00347DD8">
              <w:rPr>
                <w:rFonts w:ascii="Times New Roman" w:eastAsia="SimSun" w:hAnsi="Times New Roman"/>
                <w:kern w:val="1"/>
                <w:lang w:val="en-US" w:eastAsia="zh-CN" w:bidi="hi-IN"/>
              </w:rPr>
              <w:t xml:space="preserve"> на физкултурния салон и съблекалните към него</w:t>
            </w:r>
            <w:r w:rsidRPr="00347DD8">
              <w:rPr>
                <w:rFonts w:ascii="Times New Roman" w:eastAsia="SimSun" w:hAnsi="Times New Roman"/>
                <w:kern w:val="1"/>
                <w:lang w:val="bg-BG" w:eastAsia="zh-CN" w:bidi="hi-IN"/>
              </w:rPr>
              <w:t>.</w:t>
            </w:r>
          </w:p>
          <w:p w14:paraId="3D5BAD98" w14:textId="77777777" w:rsidR="000D2A16" w:rsidRPr="00347DD8" w:rsidRDefault="0029588E" w:rsidP="007F0F92">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6</w:t>
            </w:r>
            <w:r w:rsidR="000D2A16" w:rsidRPr="00347DD8">
              <w:rPr>
                <w:rFonts w:ascii="Times New Roman" w:eastAsia="SimSun" w:hAnsi="Times New Roman"/>
                <w:kern w:val="1"/>
                <w:lang w:val="en-US" w:eastAsia="zh-CN" w:bidi="hi-IN"/>
              </w:rPr>
              <w:t xml:space="preserve">. Текущи ремонти </w:t>
            </w:r>
            <w:proofErr w:type="gramStart"/>
            <w:r w:rsidR="000D2A16" w:rsidRPr="00347DD8">
              <w:rPr>
                <w:rFonts w:ascii="Times New Roman" w:eastAsia="SimSun" w:hAnsi="Times New Roman"/>
                <w:kern w:val="1"/>
                <w:lang w:val="en-US" w:eastAsia="zh-CN" w:bidi="hi-IN"/>
              </w:rPr>
              <w:t>в  класни</w:t>
            </w:r>
            <w:proofErr w:type="gramEnd"/>
            <w:r w:rsidR="000D2A16" w:rsidRPr="00347DD8">
              <w:rPr>
                <w:rFonts w:ascii="Times New Roman" w:eastAsia="SimSun" w:hAnsi="Times New Roman"/>
                <w:kern w:val="1"/>
                <w:lang w:val="en-US" w:eastAsia="zh-CN" w:bidi="hi-IN"/>
              </w:rPr>
              <w:t xml:space="preserve"> стаи</w:t>
            </w:r>
            <w:r w:rsidR="000D2A16" w:rsidRPr="00347DD8">
              <w:rPr>
                <w:rFonts w:ascii="Times New Roman" w:eastAsia="SimSun" w:hAnsi="Times New Roman"/>
                <w:kern w:val="1"/>
                <w:lang w:val="bg-BG" w:eastAsia="zh-CN" w:bidi="hi-IN"/>
              </w:rPr>
              <w:t>.</w:t>
            </w:r>
          </w:p>
          <w:p w14:paraId="011F6EAC" w14:textId="77777777" w:rsidR="000D2A16" w:rsidRPr="00347DD8" w:rsidRDefault="0029588E" w:rsidP="007F0F92">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7</w:t>
            </w:r>
            <w:r w:rsidR="000D2A16" w:rsidRPr="00347DD8">
              <w:rPr>
                <w:rFonts w:ascii="Times New Roman" w:eastAsia="SimSun" w:hAnsi="Times New Roman"/>
                <w:kern w:val="1"/>
                <w:lang w:val="en-US" w:eastAsia="zh-CN" w:bidi="hi-IN"/>
              </w:rPr>
              <w:t>. Обезпечаване на</w:t>
            </w:r>
            <w:r w:rsidR="000D2A16" w:rsidRPr="00347DD8">
              <w:rPr>
                <w:rFonts w:ascii="Times New Roman" w:eastAsia="SimSun" w:hAnsi="Times New Roman"/>
                <w:kern w:val="1"/>
                <w:lang w:eastAsia="zh-CN" w:bidi="hi-IN"/>
              </w:rPr>
              <w:t xml:space="preserve"> </w:t>
            </w:r>
            <w:r w:rsidR="000D2A16" w:rsidRPr="00347DD8">
              <w:rPr>
                <w:rFonts w:ascii="Times New Roman" w:eastAsia="SimSun" w:hAnsi="Times New Roman"/>
                <w:kern w:val="1"/>
                <w:lang w:val="en-US" w:eastAsia="zh-CN" w:bidi="hi-IN"/>
              </w:rPr>
              <w:t>подходящо обзавеждане на кабинети и класни стаи</w:t>
            </w:r>
            <w:r w:rsidR="000D2A16" w:rsidRPr="00347DD8">
              <w:rPr>
                <w:rFonts w:ascii="Times New Roman" w:eastAsia="SimSun" w:hAnsi="Times New Roman"/>
                <w:kern w:val="1"/>
                <w:lang w:val="bg-BG" w:eastAsia="zh-CN" w:bidi="hi-IN"/>
              </w:rPr>
              <w:t>.</w:t>
            </w:r>
          </w:p>
          <w:p w14:paraId="2DE576C8" w14:textId="77777777" w:rsidR="00082FF0" w:rsidRDefault="00082FF0" w:rsidP="00082FF0">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8</w:t>
            </w:r>
            <w:r w:rsidR="000D2A16" w:rsidRPr="00347DD8">
              <w:rPr>
                <w:rFonts w:ascii="Times New Roman" w:eastAsia="SimSun" w:hAnsi="Times New Roman"/>
                <w:kern w:val="1"/>
                <w:lang w:val="en-US" w:eastAsia="zh-CN" w:bidi="hi-IN"/>
              </w:rPr>
              <w:t>. Осигуряване на нови компютри</w:t>
            </w:r>
            <w:r>
              <w:rPr>
                <w:rFonts w:ascii="Times New Roman" w:eastAsia="SimSun" w:hAnsi="Times New Roman"/>
                <w:kern w:val="1"/>
                <w:lang w:val="bg-BG" w:eastAsia="zh-CN" w:bidi="hi-IN"/>
              </w:rPr>
              <w:t>, таблети за учениците за осигуряване на условия за ОРЕС</w:t>
            </w:r>
          </w:p>
          <w:p w14:paraId="570A9645" w14:textId="77777777" w:rsidR="000D2A16" w:rsidRPr="00347DD8" w:rsidRDefault="00082FF0" w:rsidP="00082FF0">
            <w:pPr>
              <w:widowControl w:val="0"/>
              <w:suppressAutoHyphens/>
              <w:rPr>
                <w:rFonts w:ascii="Times New Roman" w:eastAsia="SimSun" w:hAnsi="Times New Roman"/>
                <w:kern w:val="1"/>
                <w:lang w:val="bg-BG" w:eastAsia="zh-CN" w:bidi="hi-IN"/>
              </w:rPr>
            </w:pPr>
            <w:r>
              <w:rPr>
                <w:rFonts w:ascii="Times New Roman" w:eastAsia="SimSun" w:hAnsi="Times New Roman"/>
                <w:color w:val="000000" w:themeColor="text1"/>
                <w:kern w:val="1"/>
                <w:lang w:val="bg-BG" w:eastAsia="zh-CN" w:bidi="hi-IN"/>
              </w:rPr>
              <w:t>9</w:t>
            </w:r>
            <w:r w:rsidR="000D2A16" w:rsidRPr="00347DD8">
              <w:rPr>
                <w:rFonts w:ascii="Times New Roman" w:eastAsia="SimSun" w:hAnsi="Times New Roman"/>
                <w:color w:val="000000" w:themeColor="text1"/>
                <w:kern w:val="1"/>
                <w:lang w:val="bg-BG" w:eastAsia="zh-CN" w:bidi="hi-IN"/>
              </w:rPr>
              <w:t xml:space="preserve">. </w:t>
            </w:r>
            <w:r>
              <w:rPr>
                <w:rFonts w:ascii="Times New Roman" w:eastAsia="SimSun" w:hAnsi="Times New Roman"/>
                <w:color w:val="000000" w:themeColor="text1"/>
                <w:kern w:val="1"/>
                <w:lang w:val="bg-BG" w:eastAsia="zh-CN" w:bidi="hi-IN"/>
              </w:rPr>
              <w:t>Въвеждане и работа в електронна образователна платформа</w:t>
            </w:r>
            <w:r w:rsidR="000D2A16" w:rsidRPr="00347DD8">
              <w:rPr>
                <w:rFonts w:ascii="Times New Roman" w:eastAsia="SimSun" w:hAnsi="Times New Roman"/>
                <w:color w:val="000000" w:themeColor="text1"/>
                <w:kern w:val="1"/>
                <w:lang w:val="bg-BG" w:eastAsia="zh-CN" w:bidi="hi-IN"/>
              </w:rPr>
              <w:t>.</w:t>
            </w:r>
          </w:p>
        </w:tc>
      </w:tr>
      <w:tr w:rsidR="000D2A16" w14:paraId="4F2BBACE" w14:textId="77777777" w:rsidTr="007F0F92">
        <w:tc>
          <w:tcPr>
            <w:tcW w:w="4606" w:type="dxa"/>
            <w:vAlign w:val="center"/>
          </w:tcPr>
          <w:p w14:paraId="78BC59F7"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 xml:space="preserve">- </w:t>
            </w:r>
            <w:r w:rsidRPr="00347DD8">
              <w:rPr>
                <w:rFonts w:ascii="Times New Roman" w:eastAsia="SimSun" w:hAnsi="Times New Roman"/>
                <w:kern w:val="1"/>
                <w:lang w:val="en-US" w:eastAsia="zh-CN" w:bidi="hi-IN"/>
              </w:rPr>
              <w:t>Ефективна рекламна кампания</w:t>
            </w:r>
            <w:r w:rsidRPr="00347DD8">
              <w:rPr>
                <w:rFonts w:ascii="Times New Roman" w:eastAsia="SimSun" w:hAnsi="Times New Roman"/>
                <w:kern w:val="1"/>
                <w:lang w:val="bg-BG" w:eastAsia="zh-CN" w:bidi="hi-IN"/>
              </w:rPr>
              <w:t>.</w:t>
            </w:r>
          </w:p>
        </w:tc>
        <w:tc>
          <w:tcPr>
            <w:tcW w:w="4606" w:type="dxa"/>
            <w:vAlign w:val="center"/>
          </w:tcPr>
          <w:p w14:paraId="6CD44D64"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1. Изграждане на постоянен екип от учители, разработващи рекламната стратегия на училището</w:t>
            </w:r>
            <w:r w:rsidRPr="00347DD8">
              <w:rPr>
                <w:rFonts w:ascii="Times New Roman" w:eastAsia="SimSun" w:hAnsi="Times New Roman"/>
                <w:kern w:val="1"/>
                <w:lang w:val="bg-BG" w:eastAsia="zh-CN" w:bidi="hi-IN"/>
              </w:rPr>
              <w:t>.</w:t>
            </w:r>
          </w:p>
          <w:p w14:paraId="27A9EE7D"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2. Осигуряване на достатъчно сред</w:t>
            </w:r>
            <w:r w:rsidRPr="00347DD8">
              <w:rPr>
                <w:rFonts w:ascii="Times New Roman" w:eastAsia="SimSun" w:hAnsi="Times New Roman"/>
                <w:kern w:val="1"/>
                <w:lang w:eastAsia="zh-CN" w:bidi="hi-IN"/>
              </w:rPr>
              <w:t>с</w:t>
            </w:r>
            <w:r w:rsidRPr="00347DD8">
              <w:rPr>
                <w:rFonts w:ascii="Times New Roman" w:eastAsia="SimSun" w:hAnsi="Times New Roman"/>
                <w:kern w:val="1"/>
                <w:lang w:val="en-US" w:eastAsia="zh-CN" w:bidi="hi-IN"/>
              </w:rPr>
              <w:t>тва по реализиране на рекламата</w:t>
            </w:r>
            <w:r w:rsidRPr="00347DD8">
              <w:rPr>
                <w:rFonts w:ascii="Times New Roman" w:eastAsia="SimSun" w:hAnsi="Times New Roman"/>
                <w:kern w:val="1"/>
                <w:lang w:val="bg-BG" w:eastAsia="zh-CN" w:bidi="hi-IN"/>
              </w:rPr>
              <w:t>.</w:t>
            </w:r>
          </w:p>
          <w:p w14:paraId="3D2F004F"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3. Включване в рекламната дейност на учители, родители и ученици</w:t>
            </w:r>
            <w:r w:rsidRPr="00347DD8">
              <w:rPr>
                <w:rFonts w:ascii="Times New Roman" w:eastAsia="SimSun" w:hAnsi="Times New Roman"/>
                <w:kern w:val="1"/>
                <w:lang w:val="bg-BG" w:eastAsia="zh-CN" w:bidi="hi-IN"/>
              </w:rPr>
              <w:t>.</w:t>
            </w:r>
          </w:p>
        </w:tc>
      </w:tr>
    </w:tbl>
    <w:p w14:paraId="5BAA3E16" w14:textId="77777777" w:rsidR="00FF64BE" w:rsidRDefault="00FF64BE" w:rsidP="00F63E39">
      <w:pPr>
        <w:spacing w:after="200" w:line="276" w:lineRule="auto"/>
        <w:jc w:val="both"/>
        <w:rPr>
          <w:rFonts w:eastAsia="Calibri"/>
          <w:b/>
          <w:sz w:val="20"/>
          <w:szCs w:val="20"/>
          <w:lang w:val="bg-BG"/>
        </w:rPr>
      </w:pPr>
    </w:p>
    <w:p w14:paraId="2D1CB63F" w14:textId="77777777" w:rsidR="00FD20CF" w:rsidRDefault="00FD20CF" w:rsidP="00F63E39">
      <w:pPr>
        <w:spacing w:after="200" w:line="276" w:lineRule="auto"/>
        <w:jc w:val="both"/>
        <w:rPr>
          <w:rFonts w:eastAsia="Calibri"/>
          <w:b/>
          <w:sz w:val="20"/>
          <w:szCs w:val="20"/>
          <w:lang w:val="bg-BG"/>
        </w:rPr>
      </w:pPr>
    </w:p>
    <w:p w14:paraId="41886A13" w14:textId="77777777" w:rsidR="00F63E39" w:rsidRPr="000D2A16" w:rsidRDefault="00CC52E5" w:rsidP="00F63E39">
      <w:pPr>
        <w:spacing w:after="200" w:line="276" w:lineRule="auto"/>
        <w:jc w:val="both"/>
        <w:rPr>
          <w:rFonts w:eastAsia="Calibri"/>
          <w:b/>
          <w:sz w:val="20"/>
          <w:szCs w:val="20"/>
          <w:lang w:val="bg-BG"/>
        </w:rPr>
      </w:pPr>
      <w:r w:rsidRPr="00CC52E5">
        <w:rPr>
          <w:rFonts w:eastAsia="Calibri"/>
          <w:b/>
          <w:sz w:val="20"/>
          <w:szCs w:val="20"/>
          <w:lang w:val="en-US"/>
        </w:rPr>
        <w:t>XI</w:t>
      </w:r>
      <w:r w:rsidR="001F2D16">
        <w:rPr>
          <w:rFonts w:eastAsia="Calibri"/>
          <w:b/>
          <w:sz w:val="20"/>
          <w:szCs w:val="20"/>
          <w:lang w:val="en-US"/>
        </w:rPr>
        <w:t>I</w:t>
      </w:r>
      <w:r w:rsidRPr="00CC52E5">
        <w:rPr>
          <w:rFonts w:eastAsia="Calibri"/>
          <w:b/>
          <w:sz w:val="20"/>
          <w:szCs w:val="20"/>
          <w:lang w:val="en-US"/>
        </w:rPr>
        <w:t xml:space="preserve">I. </w:t>
      </w:r>
      <w:r w:rsidR="00F63E39" w:rsidRPr="00CC52E5">
        <w:rPr>
          <w:rFonts w:eastAsia="Calibri"/>
          <w:b/>
          <w:sz w:val="20"/>
          <w:szCs w:val="20"/>
          <w:lang w:val="bg-BG"/>
        </w:rPr>
        <w:t>ПЛАН ЗА ДЕЙСТВИЕ С ФИНАНСИРАНЕ:</w:t>
      </w:r>
    </w:p>
    <w:tbl>
      <w:tblPr>
        <w:tblStyle w:val="TableGrid"/>
        <w:tblW w:w="0" w:type="auto"/>
        <w:tblLook w:val="04A0" w:firstRow="1" w:lastRow="0" w:firstColumn="1" w:lastColumn="0" w:noHBand="0" w:noVBand="1"/>
      </w:tblPr>
      <w:tblGrid>
        <w:gridCol w:w="768"/>
        <w:gridCol w:w="4374"/>
        <w:gridCol w:w="2461"/>
        <w:gridCol w:w="1685"/>
      </w:tblGrid>
      <w:tr w:rsidR="00DE7388" w:rsidRPr="0039610B" w14:paraId="352A3597" w14:textId="77777777" w:rsidTr="003C51B2">
        <w:tc>
          <w:tcPr>
            <w:tcW w:w="775" w:type="dxa"/>
          </w:tcPr>
          <w:p w14:paraId="295A36EA"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w:t>
            </w:r>
          </w:p>
        </w:tc>
        <w:tc>
          <w:tcPr>
            <w:tcW w:w="4451" w:type="dxa"/>
          </w:tcPr>
          <w:p w14:paraId="04F98AF3"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Дейност</w:t>
            </w:r>
          </w:p>
        </w:tc>
        <w:tc>
          <w:tcPr>
            <w:tcW w:w="2488" w:type="dxa"/>
          </w:tcPr>
          <w:p w14:paraId="74543AE1"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финансиране</w:t>
            </w:r>
          </w:p>
        </w:tc>
        <w:tc>
          <w:tcPr>
            <w:tcW w:w="1574" w:type="dxa"/>
          </w:tcPr>
          <w:p w14:paraId="5E63C931"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срок</w:t>
            </w:r>
          </w:p>
        </w:tc>
      </w:tr>
      <w:tr w:rsidR="00DE7388" w:rsidRPr="0039610B" w14:paraId="67715224" w14:textId="77777777" w:rsidTr="003C51B2">
        <w:tc>
          <w:tcPr>
            <w:tcW w:w="775" w:type="dxa"/>
          </w:tcPr>
          <w:p w14:paraId="2F56C510"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1.</w:t>
            </w:r>
          </w:p>
        </w:tc>
        <w:tc>
          <w:tcPr>
            <w:tcW w:w="4451" w:type="dxa"/>
          </w:tcPr>
          <w:p w14:paraId="2ED2BD2C" w14:textId="77777777" w:rsidR="00F63E39" w:rsidRPr="0039610B" w:rsidRDefault="00F63E39" w:rsidP="00AB5E3D">
            <w:pPr>
              <w:jc w:val="both"/>
              <w:rPr>
                <w:rFonts w:ascii="Times New Roman" w:hAnsi="Times New Roman"/>
                <w:color w:val="000000" w:themeColor="text1"/>
                <w:lang w:val="bg-BG"/>
              </w:rPr>
            </w:pPr>
            <w:r w:rsidRPr="0039610B">
              <w:rPr>
                <w:rFonts w:ascii="Times New Roman" w:hAnsi="Times New Roman"/>
                <w:color w:val="000000" w:themeColor="text1"/>
                <w:lang w:val="bg-BG"/>
              </w:rPr>
              <w:t>Изработване и утвърждаване на цялостна концепция за провеждане на образователния пр</w:t>
            </w:r>
            <w:r w:rsidR="00D92BAC">
              <w:rPr>
                <w:rFonts w:ascii="Times New Roman" w:hAnsi="Times New Roman"/>
                <w:color w:val="000000" w:themeColor="text1"/>
                <w:lang w:val="bg-BG"/>
              </w:rPr>
              <w:t xml:space="preserve">оцес – </w:t>
            </w:r>
            <w:r w:rsidR="00AB5E3D">
              <w:rPr>
                <w:rFonts w:ascii="Times New Roman" w:hAnsi="Times New Roman"/>
                <w:color w:val="000000" w:themeColor="text1"/>
                <w:lang w:val="bg-BG"/>
              </w:rPr>
              <w:t xml:space="preserve">училищни </w:t>
            </w:r>
            <w:r w:rsidR="00D92BAC">
              <w:rPr>
                <w:rFonts w:ascii="Times New Roman" w:hAnsi="Times New Roman"/>
                <w:color w:val="000000" w:themeColor="text1"/>
                <w:lang w:val="bg-BG"/>
              </w:rPr>
              <w:t>учеб</w:t>
            </w:r>
            <w:r w:rsidR="00AB5E3D">
              <w:rPr>
                <w:rFonts w:ascii="Times New Roman" w:hAnsi="Times New Roman"/>
                <w:color w:val="000000" w:themeColor="text1"/>
                <w:lang w:val="bg-BG"/>
              </w:rPr>
              <w:t>ни</w:t>
            </w:r>
            <w:r w:rsidR="00D92BAC">
              <w:rPr>
                <w:rFonts w:ascii="Times New Roman" w:hAnsi="Times New Roman"/>
                <w:color w:val="000000" w:themeColor="text1"/>
                <w:lang w:val="bg-BG"/>
              </w:rPr>
              <w:t xml:space="preserve"> план</w:t>
            </w:r>
            <w:r w:rsidR="00AB5E3D">
              <w:rPr>
                <w:rFonts w:ascii="Times New Roman" w:hAnsi="Times New Roman"/>
                <w:color w:val="000000" w:themeColor="text1"/>
                <w:lang w:val="bg-BG"/>
              </w:rPr>
              <w:t>ове за всяка паралелка, планове и п</w:t>
            </w:r>
            <w:r w:rsidR="00D92BAC">
              <w:rPr>
                <w:rFonts w:ascii="Times New Roman" w:hAnsi="Times New Roman"/>
                <w:color w:val="000000" w:themeColor="text1"/>
                <w:lang w:val="bg-BG"/>
              </w:rPr>
              <w:t>рограми, Е</w:t>
            </w:r>
            <w:r w:rsidRPr="0039610B">
              <w:rPr>
                <w:rFonts w:ascii="Times New Roman" w:hAnsi="Times New Roman"/>
                <w:color w:val="000000" w:themeColor="text1"/>
                <w:lang w:val="bg-BG"/>
              </w:rPr>
              <w:t>тичен кодекс</w:t>
            </w:r>
            <w:r w:rsidR="00AB5E3D">
              <w:rPr>
                <w:rFonts w:ascii="Times New Roman" w:hAnsi="Times New Roman"/>
                <w:color w:val="000000" w:themeColor="text1"/>
                <w:lang w:val="bg-BG"/>
              </w:rPr>
              <w:t xml:space="preserve"> на училищната общност</w:t>
            </w:r>
            <w:r w:rsidRPr="0039610B">
              <w:rPr>
                <w:rFonts w:ascii="Times New Roman" w:hAnsi="Times New Roman"/>
                <w:color w:val="000000" w:themeColor="text1"/>
                <w:lang w:val="bg-BG"/>
              </w:rPr>
              <w:t>, методически обединения и комисии, план-прием, целодневно обучение</w:t>
            </w:r>
            <w:r w:rsidR="002F793F">
              <w:rPr>
                <w:rFonts w:ascii="Times New Roman" w:hAnsi="Times New Roman"/>
                <w:color w:val="000000" w:themeColor="text1"/>
                <w:lang w:val="bg-BG"/>
              </w:rPr>
              <w:t>.</w:t>
            </w:r>
          </w:p>
        </w:tc>
        <w:tc>
          <w:tcPr>
            <w:tcW w:w="2488" w:type="dxa"/>
          </w:tcPr>
          <w:p w14:paraId="65B009F6"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2D7B1F6D"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до 15.09</w:t>
            </w:r>
            <w:r w:rsidR="00D92BAC">
              <w:rPr>
                <w:rFonts w:ascii="Times New Roman" w:hAnsi="Times New Roman"/>
                <w:color w:val="000000" w:themeColor="text1"/>
                <w:lang w:val="bg-BG"/>
              </w:rPr>
              <w:t>.</w:t>
            </w:r>
            <w:r w:rsidRPr="0039610B">
              <w:rPr>
                <w:rFonts w:ascii="Times New Roman" w:hAnsi="Times New Roman"/>
                <w:color w:val="000000" w:themeColor="text1"/>
                <w:lang w:val="bg-BG"/>
              </w:rPr>
              <w:t xml:space="preserve"> на всяка година</w:t>
            </w:r>
          </w:p>
        </w:tc>
      </w:tr>
      <w:tr w:rsidR="00DE7388" w:rsidRPr="0039610B" w14:paraId="471A4E3B" w14:textId="77777777" w:rsidTr="003C51B2">
        <w:tc>
          <w:tcPr>
            <w:tcW w:w="775" w:type="dxa"/>
          </w:tcPr>
          <w:p w14:paraId="01691C1A"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2.</w:t>
            </w:r>
          </w:p>
        </w:tc>
        <w:tc>
          <w:tcPr>
            <w:tcW w:w="4451" w:type="dxa"/>
          </w:tcPr>
          <w:p w14:paraId="3867CFF0" w14:textId="77777777"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Обновяване и оборудване на  класни</w:t>
            </w:r>
            <w:r w:rsidR="003C51B2">
              <w:rPr>
                <w:rFonts w:ascii="Times New Roman" w:hAnsi="Times New Roman"/>
                <w:color w:val="000000" w:themeColor="text1"/>
                <w:lang w:val="bg-BG"/>
              </w:rPr>
              <w:t>те стаи и кабинети</w:t>
            </w:r>
            <w:r w:rsidR="00AB5E3D">
              <w:rPr>
                <w:rFonts w:ascii="Times New Roman" w:hAnsi="Times New Roman"/>
                <w:color w:val="000000" w:themeColor="text1"/>
                <w:lang w:val="bg-BG"/>
              </w:rPr>
              <w:t xml:space="preserve"> със съвременни дидактични средсства</w:t>
            </w:r>
            <w:r w:rsidRPr="0039610B">
              <w:rPr>
                <w:rFonts w:ascii="Times New Roman" w:hAnsi="Times New Roman"/>
                <w:color w:val="000000" w:themeColor="text1"/>
                <w:lang w:val="bg-BG"/>
              </w:rPr>
              <w:t>.</w:t>
            </w:r>
          </w:p>
        </w:tc>
        <w:tc>
          <w:tcPr>
            <w:tcW w:w="2488" w:type="dxa"/>
          </w:tcPr>
          <w:p w14:paraId="01A0F067"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и външно финансиране</w:t>
            </w:r>
          </w:p>
        </w:tc>
        <w:tc>
          <w:tcPr>
            <w:tcW w:w="1574" w:type="dxa"/>
          </w:tcPr>
          <w:p w14:paraId="16333F91" w14:textId="77777777" w:rsidR="00F63E39" w:rsidRPr="0039610B" w:rsidRDefault="009E17B4" w:rsidP="00F63E39">
            <w:pPr>
              <w:jc w:val="both"/>
              <w:rPr>
                <w:rFonts w:ascii="Times New Roman" w:hAnsi="Times New Roman"/>
                <w:color w:val="000000" w:themeColor="text1"/>
                <w:lang w:val="bg-BG"/>
              </w:rPr>
            </w:pPr>
            <w:r>
              <w:rPr>
                <w:rFonts w:ascii="Times New Roman" w:hAnsi="Times New Roman"/>
                <w:color w:val="000000" w:themeColor="text1"/>
                <w:lang w:val="bg-BG"/>
              </w:rPr>
              <w:t>постоянен</w:t>
            </w:r>
          </w:p>
        </w:tc>
      </w:tr>
      <w:tr w:rsidR="00DE7388" w:rsidRPr="0039610B" w14:paraId="4756D400" w14:textId="77777777" w:rsidTr="003C51B2">
        <w:tc>
          <w:tcPr>
            <w:tcW w:w="775" w:type="dxa"/>
          </w:tcPr>
          <w:p w14:paraId="57380762" w14:textId="77777777" w:rsidR="00F63E39" w:rsidRPr="0039610B" w:rsidRDefault="003C51B2" w:rsidP="00F63E39">
            <w:pPr>
              <w:jc w:val="both"/>
              <w:rPr>
                <w:rFonts w:ascii="Times New Roman" w:hAnsi="Times New Roman"/>
                <w:color w:val="000000" w:themeColor="text1"/>
                <w:lang w:val="en-US"/>
              </w:rPr>
            </w:pPr>
            <w:r>
              <w:rPr>
                <w:rFonts w:ascii="Times New Roman" w:hAnsi="Times New Roman"/>
                <w:color w:val="000000" w:themeColor="text1"/>
                <w:lang w:val="bg-BG"/>
              </w:rPr>
              <w:t>3</w:t>
            </w:r>
            <w:r w:rsidR="00F63E39" w:rsidRPr="0039610B">
              <w:rPr>
                <w:rFonts w:ascii="Times New Roman" w:hAnsi="Times New Roman"/>
                <w:color w:val="000000" w:themeColor="text1"/>
                <w:lang w:val="en-US"/>
              </w:rPr>
              <w:t>.</w:t>
            </w:r>
          </w:p>
        </w:tc>
        <w:tc>
          <w:tcPr>
            <w:tcW w:w="4451" w:type="dxa"/>
          </w:tcPr>
          <w:p w14:paraId="1B8029F3" w14:textId="77777777" w:rsidR="00F63E39" w:rsidRPr="0039610B" w:rsidRDefault="00F63E39" w:rsidP="009E17B4">
            <w:pPr>
              <w:jc w:val="both"/>
              <w:rPr>
                <w:rFonts w:ascii="Times New Roman" w:hAnsi="Times New Roman"/>
                <w:color w:val="000000" w:themeColor="text1"/>
                <w:lang w:val="bg-BG"/>
              </w:rPr>
            </w:pPr>
            <w:r w:rsidRPr="0039610B">
              <w:rPr>
                <w:rFonts w:ascii="Times New Roman" w:hAnsi="Times New Roman"/>
                <w:color w:val="000000" w:themeColor="text1"/>
                <w:lang w:val="bg-BG"/>
              </w:rPr>
              <w:t xml:space="preserve">Достъп до интернет и </w:t>
            </w:r>
            <w:r w:rsidR="00FF64BE">
              <w:rPr>
                <w:rFonts w:ascii="Times New Roman" w:hAnsi="Times New Roman"/>
                <w:color w:val="000000" w:themeColor="text1"/>
                <w:lang w:val="bg-BG"/>
              </w:rPr>
              <w:t xml:space="preserve"> </w:t>
            </w:r>
            <w:r w:rsidR="00AB5E3D">
              <w:rPr>
                <w:rFonts w:ascii="Times New Roman" w:hAnsi="Times New Roman"/>
                <w:color w:val="000000" w:themeColor="text1"/>
                <w:lang w:val="bg-BG"/>
              </w:rPr>
              <w:t>осигуряване на пре</w:t>
            </w:r>
            <w:r w:rsidR="009E17B4">
              <w:rPr>
                <w:rFonts w:ascii="Times New Roman" w:hAnsi="Times New Roman"/>
                <w:color w:val="000000" w:themeColor="text1"/>
                <w:lang w:val="bg-BG"/>
              </w:rPr>
              <w:t xml:space="preserve">носим компютър и мултимедия </w:t>
            </w:r>
            <w:r w:rsidRPr="0039610B">
              <w:rPr>
                <w:rFonts w:ascii="Times New Roman" w:hAnsi="Times New Roman"/>
                <w:color w:val="000000" w:themeColor="text1"/>
                <w:lang w:val="bg-BG"/>
              </w:rPr>
              <w:t xml:space="preserve"> </w:t>
            </w:r>
            <w:r w:rsidR="00D92BAC">
              <w:rPr>
                <w:rFonts w:ascii="Times New Roman" w:hAnsi="Times New Roman"/>
                <w:color w:val="000000" w:themeColor="text1"/>
                <w:lang w:val="bg-BG"/>
              </w:rPr>
              <w:t>във всяка класна стая и кабинет</w:t>
            </w:r>
            <w:r w:rsidRPr="0039610B">
              <w:rPr>
                <w:rFonts w:ascii="Times New Roman" w:hAnsi="Times New Roman"/>
                <w:color w:val="000000" w:themeColor="text1"/>
                <w:lang w:val="bg-BG"/>
              </w:rPr>
              <w:t>.</w:t>
            </w:r>
          </w:p>
        </w:tc>
        <w:tc>
          <w:tcPr>
            <w:tcW w:w="2488" w:type="dxa"/>
          </w:tcPr>
          <w:p w14:paraId="1ED5FF9C" w14:textId="77777777" w:rsidR="00F63E39" w:rsidRPr="0039610B" w:rsidRDefault="00F63E39" w:rsidP="009E17B4">
            <w:pPr>
              <w:jc w:val="both"/>
              <w:rPr>
                <w:rFonts w:ascii="Times New Roman" w:hAnsi="Times New Roman"/>
                <w:color w:val="000000" w:themeColor="text1"/>
                <w:lang w:val="bg-BG"/>
              </w:rPr>
            </w:pPr>
            <w:r w:rsidRPr="0039610B">
              <w:rPr>
                <w:rFonts w:ascii="Times New Roman" w:hAnsi="Times New Roman"/>
                <w:color w:val="000000" w:themeColor="text1"/>
                <w:lang w:val="bg-BG"/>
              </w:rPr>
              <w:t xml:space="preserve">Делегиран бюджет и </w:t>
            </w:r>
            <w:r w:rsidR="009E17B4">
              <w:rPr>
                <w:rFonts w:ascii="Times New Roman" w:hAnsi="Times New Roman"/>
                <w:color w:val="000000" w:themeColor="text1"/>
                <w:lang w:val="bg-BG"/>
              </w:rPr>
              <w:t>Национални програми</w:t>
            </w:r>
          </w:p>
        </w:tc>
        <w:tc>
          <w:tcPr>
            <w:tcW w:w="1574" w:type="dxa"/>
          </w:tcPr>
          <w:p w14:paraId="12BBBD38" w14:textId="77777777" w:rsidR="00F63E39" w:rsidRPr="00FF64BE" w:rsidRDefault="009E17B4" w:rsidP="009E17B4">
            <w:pPr>
              <w:jc w:val="both"/>
              <w:rPr>
                <w:rFonts w:ascii="Times New Roman" w:hAnsi="Times New Roman"/>
                <w:color w:val="000000" w:themeColor="text1"/>
                <w:lang w:val="bg-BG"/>
              </w:rPr>
            </w:pPr>
            <w:r>
              <w:rPr>
                <w:rFonts w:ascii="Times New Roman" w:hAnsi="Times New Roman"/>
                <w:color w:val="000000" w:themeColor="text1"/>
                <w:lang w:val="bg-BG"/>
              </w:rPr>
              <w:t>съгласно срока за кандидатстване</w:t>
            </w:r>
          </w:p>
        </w:tc>
      </w:tr>
      <w:tr w:rsidR="00DE7388" w:rsidRPr="0039610B" w14:paraId="65459777" w14:textId="77777777" w:rsidTr="003C51B2">
        <w:tc>
          <w:tcPr>
            <w:tcW w:w="775" w:type="dxa"/>
          </w:tcPr>
          <w:p w14:paraId="690FE8DA"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4</w:t>
            </w:r>
            <w:r w:rsidR="00F63E39" w:rsidRPr="0039610B">
              <w:rPr>
                <w:rFonts w:ascii="Times New Roman" w:hAnsi="Times New Roman"/>
                <w:color w:val="000000" w:themeColor="text1"/>
                <w:lang w:val="bg-BG"/>
              </w:rPr>
              <w:t>.</w:t>
            </w:r>
          </w:p>
        </w:tc>
        <w:tc>
          <w:tcPr>
            <w:tcW w:w="4451" w:type="dxa"/>
          </w:tcPr>
          <w:p w14:paraId="2264DFC5"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О</w:t>
            </w:r>
            <w:r w:rsidR="00F63E39" w:rsidRPr="0039610B">
              <w:rPr>
                <w:rFonts w:ascii="Times New Roman" w:hAnsi="Times New Roman"/>
                <w:color w:val="000000" w:themeColor="text1"/>
                <w:lang w:val="bg-BG"/>
              </w:rPr>
              <w:t xml:space="preserve">бновяване на </w:t>
            </w:r>
            <w:r w:rsidR="0078601F">
              <w:rPr>
                <w:rFonts w:ascii="Times New Roman" w:hAnsi="Times New Roman"/>
                <w:color w:val="000000" w:themeColor="text1"/>
                <w:lang w:val="bg-BG"/>
              </w:rPr>
              <w:t xml:space="preserve">класни стаи, </w:t>
            </w:r>
            <w:r w:rsidR="00F63E39" w:rsidRPr="0039610B">
              <w:rPr>
                <w:rFonts w:ascii="Times New Roman" w:hAnsi="Times New Roman"/>
                <w:color w:val="000000" w:themeColor="text1"/>
                <w:lang w:val="bg-BG"/>
              </w:rPr>
              <w:t>фоайе и коридори</w:t>
            </w:r>
            <w:r w:rsidR="002F793F">
              <w:rPr>
                <w:rFonts w:ascii="Times New Roman" w:hAnsi="Times New Roman"/>
                <w:color w:val="000000" w:themeColor="text1"/>
                <w:lang w:val="bg-BG"/>
              </w:rPr>
              <w:t>.</w:t>
            </w:r>
          </w:p>
        </w:tc>
        <w:tc>
          <w:tcPr>
            <w:tcW w:w="2488" w:type="dxa"/>
          </w:tcPr>
          <w:p w14:paraId="12E9439D"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и финансиране от община</w:t>
            </w:r>
          </w:p>
        </w:tc>
        <w:tc>
          <w:tcPr>
            <w:tcW w:w="1574" w:type="dxa"/>
          </w:tcPr>
          <w:p w14:paraId="19D3969C" w14:textId="77777777" w:rsidR="00F63E39" w:rsidRPr="0039610B" w:rsidRDefault="00F2099D"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до 15.09</w:t>
            </w:r>
            <w:r>
              <w:rPr>
                <w:rFonts w:ascii="Times New Roman" w:hAnsi="Times New Roman"/>
                <w:color w:val="000000" w:themeColor="text1"/>
                <w:lang w:val="bg-BG"/>
              </w:rPr>
              <w:t>.</w:t>
            </w:r>
            <w:r w:rsidRPr="0039610B">
              <w:rPr>
                <w:rFonts w:ascii="Times New Roman" w:hAnsi="Times New Roman"/>
                <w:color w:val="000000" w:themeColor="text1"/>
                <w:lang w:val="bg-BG"/>
              </w:rPr>
              <w:t xml:space="preserve"> на всяка година</w:t>
            </w:r>
          </w:p>
        </w:tc>
      </w:tr>
      <w:tr w:rsidR="00DE7388" w:rsidRPr="00FD20CF" w14:paraId="6EDC78EC" w14:textId="77777777" w:rsidTr="003C51B2">
        <w:tc>
          <w:tcPr>
            <w:tcW w:w="775" w:type="dxa"/>
          </w:tcPr>
          <w:p w14:paraId="39D0A44C" w14:textId="77777777" w:rsidR="00F63E39" w:rsidRPr="00AB5E3D" w:rsidRDefault="003C51B2" w:rsidP="00F63E39">
            <w:pPr>
              <w:jc w:val="both"/>
              <w:rPr>
                <w:rFonts w:ascii="Times New Roman" w:hAnsi="Times New Roman"/>
                <w:color w:val="000000" w:themeColor="text1"/>
                <w:lang w:val="bg-BG"/>
              </w:rPr>
            </w:pPr>
            <w:r w:rsidRPr="00AB5E3D">
              <w:rPr>
                <w:rFonts w:ascii="Times New Roman" w:hAnsi="Times New Roman"/>
                <w:color w:val="000000" w:themeColor="text1"/>
                <w:lang w:val="bg-BG"/>
              </w:rPr>
              <w:t>5</w:t>
            </w:r>
            <w:r w:rsidR="00F63E39" w:rsidRPr="00AB5E3D">
              <w:rPr>
                <w:rFonts w:ascii="Times New Roman" w:hAnsi="Times New Roman"/>
                <w:color w:val="000000" w:themeColor="text1"/>
                <w:lang w:val="bg-BG"/>
              </w:rPr>
              <w:t>.</w:t>
            </w:r>
          </w:p>
        </w:tc>
        <w:tc>
          <w:tcPr>
            <w:tcW w:w="4451" w:type="dxa"/>
          </w:tcPr>
          <w:p w14:paraId="143BB8F3" w14:textId="77777777" w:rsidR="00F63E39" w:rsidRPr="00C15EFA" w:rsidRDefault="00AB5E3D" w:rsidP="00DE7388">
            <w:pPr>
              <w:jc w:val="both"/>
              <w:rPr>
                <w:rFonts w:ascii="Times New Roman" w:hAnsi="Times New Roman"/>
                <w:color w:val="000000" w:themeColor="text1"/>
                <w:lang w:val="bg-BG"/>
              </w:rPr>
            </w:pPr>
            <w:r>
              <w:rPr>
                <w:rFonts w:ascii="Times New Roman" w:hAnsi="Times New Roman"/>
                <w:color w:val="000000" w:themeColor="text1"/>
                <w:lang w:val="bg-BG"/>
              </w:rPr>
              <w:t>Изпълнение на Проект -</w:t>
            </w:r>
            <w:r w:rsidR="00DE7388" w:rsidRPr="00C15EFA">
              <w:rPr>
                <w:rFonts w:ascii="Times New Roman" w:hAnsi="Times New Roman"/>
                <w:color w:val="000000" w:themeColor="text1"/>
                <w:lang w:val="bg-BG"/>
              </w:rPr>
              <w:t>Ремонт на сградата на училището,</w:t>
            </w:r>
            <w:r w:rsidR="00F63E39" w:rsidRPr="00C15EFA">
              <w:rPr>
                <w:rFonts w:ascii="Times New Roman" w:hAnsi="Times New Roman"/>
                <w:color w:val="000000" w:themeColor="text1"/>
                <w:lang w:val="bg-BG"/>
              </w:rPr>
              <w:t xml:space="preserve"> изграждане на</w:t>
            </w:r>
            <w:r w:rsidR="00DE7388" w:rsidRPr="00C15EFA">
              <w:rPr>
                <w:rFonts w:ascii="Times New Roman" w:hAnsi="Times New Roman"/>
                <w:color w:val="000000" w:themeColor="text1"/>
                <w:lang w:val="bg-BG"/>
              </w:rPr>
              <w:t xml:space="preserve"> съвременни</w:t>
            </w:r>
            <w:r w:rsidR="00F63E39" w:rsidRPr="00C15EFA">
              <w:rPr>
                <w:rFonts w:ascii="Times New Roman" w:hAnsi="Times New Roman"/>
                <w:color w:val="000000" w:themeColor="text1"/>
                <w:lang w:val="bg-BG"/>
              </w:rPr>
              <w:t xml:space="preserve"> </w:t>
            </w:r>
            <w:r w:rsidR="00DE7388" w:rsidRPr="00C15EFA">
              <w:rPr>
                <w:rFonts w:ascii="Times New Roman" w:hAnsi="Times New Roman"/>
                <w:color w:val="000000" w:themeColor="text1"/>
                <w:lang w:val="bg-BG"/>
              </w:rPr>
              <w:t xml:space="preserve">отоплителни </w:t>
            </w:r>
            <w:r w:rsidR="00F63E39" w:rsidRPr="00C15EFA">
              <w:rPr>
                <w:rFonts w:ascii="Times New Roman" w:hAnsi="Times New Roman"/>
                <w:color w:val="000000" w:themeColor="text1"/>
                <w:lang w:val="bg-BG"/>
              </w:rPr>
              <w:t xml:space="preserve">съоръжения </w:t>
            </w:r>
          </w:p>
        </w:tc>
        <w:tc>
          <w:tcPr>
            <w:tcW w:w="2488" w:type="dxa"/>
          </w:tcPr>
          <w:p w14:paraId="523304BD" w14:textId="77777777" w:rsidR="003C51B2" w:rsidRPr="00C15EFA" w:rsidRDefault="003C51B2" w:rsidP="00F63E39">
            <w:pPr>
              <w:jc w:val="both"/>
              <w:rPr>
                <w:rFonts w:ascii="Times New Roman" w:hAnsi="Times New Roman"/>
                <w:color w:val="000000" w:themeColor="text1"/>
                <w:lang w:val="bg-BG"/>
              </w:rPr>
            </w:pPr>
            <w:r w:rsidRPr="00C15EFA">
              <w:rPr>
                <w:rFonts w:ascii="Times New Roman" w:hAnsi="Times New Roman"/>
                <w:color w:val="000000" w:themeColor="text1"/>
                <w:lang w:val="bg-BG"/>
              </w:rPr>
              <w:t>Проект „</w:t>
            </w:r>
            <w:r w:rsidR="00DE7388" w:rsidRPr="00C15EFA">
              <w:rPr>
                <w:rFonts w:ascii="Times New Roman" w:hAnsi="Times New Roman"/>
                <w:color w:val="000000" w:themeColor="text1"/>
                <w:lang w:val="bg-BG"/>
              </w:rPr>
              <w:t>Красива България</w:t>
            </w:r>
            <w:r w:rsidRPr="00C15EFA">
              <w:rPr>
                <w:rFonts w:ascii="Times New Roman" w:hAnsi="Times New Roman"/>
                <w:color w:val="000000" w:themeColor="text1"/>
                <w:lang w:val="bg-BG"/>
              </w:rPr>
              <w:t>”</w:t>
            </w:r>
          </w:p>
          <w:p w14:paraId="0A49A4EC" w14:textId="77777777" w:rsidR="00F63E39" w:rsidRPr="00C15EFA" w:rsidRDefault="00F63E39" w:rsidP="00F63E39">
            <w:pPr>
              <w:jc w:val="both"/>
              <w:rPr>
                <w:rFonts w:ascii="Times New Roman" w:hAnsi="Times New Roman"/>
                <w:color w:val="000000" w:themeColor="text1"/>
                <w:lang w:val="bg-BG"/>
              </w:rPr>
            </w:pPr>
          </w:p>
        </w:tc>
        <w:tc>
          <w:tcPr>
            <w:tcW w:w="1574" w:type="dxa"/>
          </w:tcPr>
          <w:p w14:paraId="4648B88B" w14:textId="77777777" w:rsidR="00F63E39" w:rsidRPr="00C15EFA" w:rsidRDefault="0078601F" w:rsidP="00F63E39">
            <w:pPr>
              <w:jc w:val="both"/>
              <w:rPr>
                <w:rFonts w:ascii="Times New Roman" w:hAnsi="Times New Roman"/>
                <w:color w:val="000000" w:themeColor="text1"/>
                <w:lang w:val="bg-BG"/>
              </w:rPr>
            </w:pPr>
            <w:r>
              <w:rPr>
                <w:rFonts w:ascii="Times New Roman" w:hAnsi="Times New Roman"/>
                <w:color w:val="000000" w:themeColor="text1"/>
                <w:lang w:val="bg-BG"/>
              </w:rPr>
              <w:t>2021</w:t>
            </w:r>
            <w:r w:rsidR="002F793F" w:rsidRPr="00C15EFA">
              <w:rPr>
                <w:rFonts w:ascii="Times New Roman" w:hAnsi="Times New Roman"/>
                <w:color w:val="000000" w:themeColor="text1"/>
                <w:lang w:val="bg-BG"/>
              </w:rPr>
              <w:t xml:space="preserve">– </w:t>
            </w:r>
            <w:r>
              <w:rPr>
                <w:rFonts w:ascii="Times New Roman" w:hAnsi="Times New Roman"/>
                <w:color w:val="000000" w:themeColor="text1"/>
                <w:lang w:val="bg-BG"/>
              </w:rPr>
              <w:t>2025</w:t>
            </w:r>
            <w:r w:rsidR="002F793F" w:rsidRPr="00C15EFA">
              <w:rPr>
                <w:rFonts w:ascii="Times New Roman" w:hAnsi="Times New Roman"/>
                <w:color w:val="000000" w:themeColor="text1"/>
                <w:lang w:val="bg-BG"/>
              </w:rPr>
              <w:t xml:space="preserve"> </w:t>
            </w:r>
            <w:r w:rsidR="00F63E39" w:rsidRPr="00C15EFA">
              <w:rPr>
                <w:rFonts w:ascii="Times New Roman" w:hAnsi="Times New Roman"/>
                <w:color w:val="000000" w:themeColor="text1"/>
                <w:lang w:val="bg-BG"/>
              </w:rPr>
              <w:t>г.</w:t>
            </w:r>
          </w:p>
        </w:tc>
      </w:tr>
      <w:tr w:rsidR="00DE7388" w:rsidRPr="0039610B" w14:paraId="52DB5625" w14:textId="77777777" w:rsidTr="003C51B2">
        <w:tc>
          <w:tcPr>
            <w:tcW w:w="775" w:type="dxa"/>
          </w:tcPr>
          <w:p w14:paraId="1B17DA11" w14:textId="77777777" w:rsidR="003C51B2"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6</w:t>
            </w:r>
            <w:r w:rsidRPr="0039610B">
              <w:rPr>
                <w:rFonts w:ascii="Times New Roman" w:hAnsi="Times New Roman"/>
                <w:color w:val="000000" w:themeColor="text1"/>
                <w:lang w:val="bg-BG"/>
              </w:rPr>
              <w:t>.</w:t>
            </w:r>
          </w:p>
        </w:tc>
        <w:tc>
          <w:tcPr>
            <w:tcW w:w="4451" w:type="dxa"/>
          </w:tcPr>
          <w:p w14:paraId="7D157A0A" w14:textId="77777777" w:rsidR="003C51B2" w:rsidRPr="0039610B" w:rsidRDefault="00AB5E3D" w:rsidP="00DE7388">
            <w:pPr>
              <w:jc w:val="both"/>
              <w:rPr>
                <w:rFonts w:ascii="Times New Roman" w:hAnsi="Times New Roman"/>
                <w:color w:val="000000" w:themeColor="text1"/>
                <w:lang w:val="bg-BG"/>
              </w:rPr>
            </w:pPr>
            <w:r>
              <w:rPr>
                <w:rFonts w:ascii="Times New Roman" w:hAnsi="Times New Roman"/>
                <w:color w:val="000000" w:themeColor="text1"/>
                <w:lang w:val="bg-BG"/>
              </w:rPr>
              <w:t>Изпълнение на Проект -</w:t>
            </w:r>
            <w:r w:rsidR="00DE7388">
              <w:rPr>
                <w:rFonts w:ascii="Times New Roman" w:hAnsi="Times New Roman"/>
                <w:color w:val="000000" w:themeColor="text1"/>
                <w:lang w:val="bg-BG"/>
              </w:rPr>
              <w:t xml:space="preserve">Пристройка на допълнителна сграда ПГ за 4- годишни деца </w:t>
            </w:r>
          </w:p>
        </w:tc>
        <w:tc>
          <w:tcPr>
            <w:tcW w:w="2488" w:type="dxa"/>
          </w:tcPr>
          <w:p w14:paraId="3BF7D6DB" w14:textId="77777777" w:rsidR="003C51B2" w:rsidRDefault="00E54AA0" w:rsidP="007F0F92">
            <w:pPr>
              <w:jc w:val="both"/>
              <w:rPr>
                <w:rFonts w:ascii="Times New Roman" w:hAnsi="Times New Roman"/>
                <w:color w:val="000000" w:themeColor="text1"/>
                <w:lang w:val="bg-BG"/>
              </w:rPr>
            </w:pPr>
            <w:r>
              <w:rPr>
                <w:rFonts w:ascii="Times New Roman" w:hAnsi="Times New Roman"/>
                <w:color w:val="000000" w:themeColor="text1"/>
                <w:lang w:val="bg-BG"/>
              </w:rPr>
              <w:t>Национални програми</w:t>
            </w:r>
            <w:r w:rsidR="00742362">
              <w:rPr>
                <w:rFonts w:ascii="Times New Roman" w:hAnsi="Times New Roman"/>
                <w:color w:val="000000" w:themeColor="text1"/>
                <w:lang w:val="bg-BG"/>
              </w:rPr>
              <w:t>,</w:t>
            </w:r>
          </w:p>
          <w:p w14:paraId="2DFA67E7" w14:textId="77777777" w:rsidR="00742362" w:rsidRPr="0039610B" w:rsidRDefault="00742362" w:rsidP="007F0F92">
            <w:pPr>
              <w:jc w:val="both"/>
              <w:rPr>
                <w:rFonts w:ascii="Times New Roman" w:hAnsi="Times New Roman"/>
                <w:color w:val="000000" w:themeColor="text1"/>
                <w:lang w:val="bg-BG"/>
              </w:rPr>
            </w:pPr>
            <w:r>
              <w:rPr>
                <w:rFonts w:ascii="Times New Roman" w:hAnsi="Times New Roman"/>
                <w:color w:val="000000" w:themeColor="text1"/>
                <w:lang w:val="bg-BG"/>
              </w:rPr>
              <w:t>Община Димитровград</w:t>
            </w:r>
          </w:p>
        </w:tc>
        <w:tc>
          <w:tcPr>
            <w:tcW w:w="1574" w:type="dxa"/>
          </w:tcPr>
          <w:p w14:paraId="7A70C24F" w14:textId="77777777" w:rsidR="003C51B2" w:rsidRPr="00C15EFA" w:rsidRDefault="0078601F" w:rsidP="00FD20CF">
            <w:pPr>
              <w:jc w:val="both"/>
              <w:rPr>
                <w:rFonts w:ascii="Times New Roman" w:hAnsi="Times New Roman"/>
                <w:color w:val="000000" w:themeColor="text1"/>
                <w:lang w:val="bg-BG"/>
              </w:rPr>
            </w:pPr>
            <w:r>
              <w:rPr>
                <w:rFonts w:ascii="Times New Roman" w:hAnsi="Times New Roman"/>
                <w:color w:val="000000" w:themeColor="text1"/>
                <w:lang w:val="bg-BG"/>
              </w:rPr>
              <w:t>2021</w:t>
            </w:r>
            <w:r w:rsidR="00E54AA0" w:rsidRPr="00C15EFA">
              <w:rPr>
                <w:rFonts w:ascii="Times New Roman" w:hAnsi="Times New Roman"/>
                <w:color w:val="000000" w:themeColor="text1"/>
                <w:lang w:val="bg-BG"/>
              </w:rPr>
              <w:t xml:space="preserve"> – 2024 г</w:t>
            </w:r>
          </w:p>
        </w:tc>
      </w:tr>
      <w:tr w:rsidR="00DE7388" w:rsidRPr="0039610B" w14:paraId="1868A1AF" w14:textId="77777777" w:rsidTr="003C51B2">
        <w:tc>
          <w:tcPr>
            <w:tcW w:w="775" w:type="dxa"/>
          </w:tcPr>
          <w:p w14:paraId="4384B69D"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7</w:t>
            </w:r>
            <w:r w:rsidR="00F63E39" w:rsidRPr="0039610B">
              <w:rPr>
                <w:rFonts w:ascii="Times New Roman" w:hAnsi="Times New Roman"/>
                <w:color w:val="000000" w:themeColor="text1"/>
                <w:lang w:val="bg-BG"/>
              </w:rPr>
              <w:t>.</w:t>
            </w:r>
          </w:p>
        </w:tc>
        <w:tc>
          <w:tcPr>
            <w:tcW w:w="4451" w:type="dxa"/>
          </w:tcPr>
          <w:p w14:paraId="555E7176"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Участие в квалификационни форми на педагогическия състав</w:t>
            </w:r>
            <w:r w:rsidR="00291E9D">
              <w:rPr>
                <w:rFonts w:ascii="Times New Roman" w:hAnsi="Times New Roman"/>
                <w:color w:val="000000" w:themeColor="text1"/>
                <w:lang w:val="bg-BG"/>
              </w:rPr>
              <w:t>.</w:t>
            </w:r>
          </w:p>
        </w:tc>
        <w:tc>
          <w:tcPr>
            <w:tcW w:w="2488" w:type="dxa"/>
          </w:tcPr>
          <w:p w14:paraId="2333A033" w14:textId="77777777"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синдикати</w:t>
            </w:r>
            <w:r w:rsidR="003C51B2">
              <w:rPr>
                <w:rFonts w:ascii="Times New Roman" w:hAnsi="Times New Roman"/>
                <w:color w:val="000000" w:themeColor="text1"/>
                <w:lang w:val="bg-BG"/>
              </w:rPr>
              <w:t>.</w:t>
            </w:r>
            <w:r w:rsidR="00AB5E3D">
              <w:rPr>
                <w:rFonts w:ascii="Times New Roman" w:hAnsi="Times New Roman"/>
                <w:color w:val="000000" w:themeColor="text1"/>
                <w:lang w:val="bg-BG"/>
              </w:rPr>
              <w:t xml:space="preserve"> </w:t>
            </w:r>
          </w:p>
        </w:tc>
        <w:tc>
          <w:tcPr>
            <w:tcW w:w="1574" w:type="dxa"/>
          </w:tcPr>
          <w:p w14:paraId="0E958053" w14:textId="77777777" w:rsidR="00F63E39" w:rsidRPr="00C15EFA" w:rsidRDefault="0078601F" w:rsidP="00F63E39">
            <w:pPr>
              <w:jc w:val="both"/>
              <w:rPr>
                <w:rFonts w:ascii="Times New Roman" w:hAnsi="Times New Roman"/>
                <w:color w:val="000000" w:themeColor="text1"/>
                <w:lang w:val="bg-BG"/>
              </w:rPr>
            </w:pPr>
            <w:r>
              <w:rPr>
                <w:rFonts w:ascii="Times New Roman" w:hAnsi="Times New Roman"/>
                <w:color w:val="000000" w:themeColor="text1"/>
                <w:lang w:val="bg-BG"/>
              </w:rPr>
              <w:t>2021</w:t>
            </w:r>
            <w:r w:rsidR="00E54AA0" w:rsidRPr="00C15EFA">
              <w:rPr>
                <w:rFonts w:ascii="Times New Roman" w:hAnsi="Times New Roman"/>
                <w:color w:val="000000" w:themeColor="text1"/>
                <w:lang w:val="bg-BG"/>
              </w:rPr>
              <w:t xml:space="preserve"> – </w:t>
            </w:r>
            <w:r>
              <w:rPr>
                <w:rFonts w:ascii="Times New Roman" w:hAnsi="Times New Roman"/>
                <w:color w:val="000000" w:themeColor="text1"/>
                <w:lang w:val="bg-BG"/>
              </w:rPr>
              <w:t>2024</w:t>
            </w:r>
            <w:r w:rsidR="00E54AA0" w:rsidRPr="00C15EFA">
              <w:rPr>
                <w:rFonts w:ascii="Times New Roman" w:hAnsi="Times New Roman"/>
                <w:color w:val="000000" w:themeColor="text1"/>
                <w:lang w:val="bg-BG"/>
              </w:rPr>
              <w:t xml:space="preserve"> г</w:t>
            </w:r>
          </w:p>
        </w:tc>
      </w:tr>
      <w:tr w:rsidR="00DE7388" w:rsidRPr="0039610B" w14:paraId="0E28ADB4" w14:textId="77777777" w:rsidTr="003C51B2">
        <w:tc>
          <w:tcPr>
            <w:tcW w:w="775" w:type="dxa"/>
          </w:tcPr>
          <w:p w14:paraId="010F6C87"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8</w:t>
            </w:r>
            <w:r w:rsidR="00F63E39" w:rsidRPr="0039610B">
              <w:rPr>
                <w:rFonts w:ascii="Times New Roman" w:hAnsi="Times New Roman"/>
                <w:color w:val="000000" w:themeColor="text1"/>
                <w:lang w:val="bg-BG"/>
              </w:rPr>
              <w:t>.</w:t>
            </w:r>
          </w:p>
        </w:tc>
        <w:tc>
          <w:tcPr>
            <w:tcW w:w="4451" w:type="dxa"/>
          </w:tcPr>
          <w:p w14:paraId="47C32220" w14:textId="77777777" w:rsidR="00F63E39" w:rsidRPr="0039610B" w:rsidRDefault="00AB5E3D" w:rsidP="00F63E39">
            <w:pPr>
              <w:jc w:val="both"/>
              <w:rPr>
                <w:rFonts w:ascii="Times New Roman" w:hAnsi="Times New Roman"/>
                <w:color w:val="000000" w:themeColor="text1"/>
                <w:lang w:val="bg-BG"/>
              </w:rPr>
            </w:pPr>
            <w:r>
              <w:rPr>
                <w:rFonts w:ascii="Times New Roman" w:hAnsi="Times New Roman"/>
                <w:color w:val="000000" w:themeColor="text1"/>
                <w:lang w:val="bg-BG"/>
              </w:rPr>
              <w:t>Разработване, класиране</w:t>
            </w:r>
            <w:r w:rsidR="00F63E39" w:rsidRPr="0039610B">
              <w:rPr>
                <w:rFonts w:ascii="Times New Roman" w:hAnsi="Times New Roman"/>
                <w:color w:val="000000" w:themeColor="text1"/>
                <w:lang w:val="bg-BG"/>
              </w:rPr>
              <w:t>не и реализиране на национални и европейски проекти</w:t>
            </w:r>
            <w:r w:rsidR="00291E9D">
              <w:rPr>
                <w:rFonts w:ascii="Times New Roman" w:hAnsi="Times New Roman"/>
                <w:color w:val="000000" w:themeColor="text1"/>
                <w:lang w:val="bg-BG"/>
              </w:rPr>
              <w:t>.</w:t>
            </w:r>
          </w:p>
        </w:tc>
        <w:tc>
          <w:tcPr>
            <w:tcW w:w="2488" w:type="dxa"/>
          </w:tcPr>
          <w:p w14:paraId="2401107A" w14:textId="77777777"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Фондове на ЕС</w:t>
            </w:r>
            <w:r w:rsidR="003C51B2">
              <w:rPr>
                <w:rFonts w:ascii="Times New Roman" w:hAnsi="Times New Roman"/>
                <w:color w:val="000000" w:themeColor="text1"/>
                <w:lang w:val="bg-BG"/>
              </w:rPr>
              <w:t>.</w:t>
            </w:r>
          </w:p>
        </w:tc>
        <w:tc>
          <w:tcPr>
            <w:tcW w:w="1574" w:type="dxa"/>
          </w:tcPr>
          <w:p w14:paraId="57E1D802"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п</w:t>
            </w:r>
            <w:r w:rsidR="00F63E39" w:rsidRPr="0039610B">
              <w:rPr>
                <w:rFonts w:ascii="Times New Roman" w:hAnsi="Times New Roman"/>
                <w:color w:val="000000" w:themeColor="text1"/>
                <w:lang w:val="bg-BG"/>
              </w:rPr>
              <w:t>остоянен</w:t>
            </w:r>
          </w:p>
        </w:tc>
      </w:tr>
      <w:tr w:rsidR="00DE7388" w:rsidRPr="0039610B" w14:paraId="05A8086C" w14:textId="77777777" w:rsidTr="003C51B2">
        <w:tc>
          <w:tcPr>
            <w:tcW w:w="775" w:type="dxa"/>
          </w:tcPr>
          <w:p w14:paraId="499C9839" w14:textId="77777777" w:rsidR="00F63E39" w:rsidRPr="00FF64BE" w:rsidRDefault="000E3FAA" w:rsidP="000E3FAA">
            <w:pPr>
              <w:jc w:val="both"/>
              <w:rPr>
                <w:rFonts w:ascii="Times New Roman" w:hAnsi="Times New Roman"/>
                <w:color w:val="000000" w:themeColor="text1"/>
                <w:lang w:val="bg-BG"/>
              </w:rPr>
            </w:pPr>
            <w:r w:rsidRPr="00FF64BE">
              <w:rPr>
                <w:rFonts w:ascii="Times New Roman" w:hAnsi="Times New Roman"/>
                <w:color w:val="000000" w:themeColor="text1"/>
                <w:lang w:val="bg-BG"/>
              </w:rPr>
              <w:t>9</w:t>
            </w:r>
            <w:r w:rsidR="00F63E39" w:rsidRPr="00FF64BE">
              <w:rPr>
                <w:rFonts w:ascii="Times New Roman" w:hAnsi="Times New Roman"/>
                <w:color w:val="000000" w:themeColor="text1"/>
                <w:lang w:val="bg-BG"/>
              </w:rPr>
              <w:t>.</w:t>
            </w:r>
          </w:p>
        </w:tc>
        <w:tc>
          <w:tcPr>
            <w:tcW w:w="4451" w:type="dxa"/>
          </w:tcPr>
          <w:p w14:paraId="1788A7A3" w14:textId="77777777" w:rsidR="00F63E39" w:rsidRPr="00FF64BE" w:rsidRDefault="00AB5E3D" w:rsidP="00AD1764">
            <w:pPr>
              <w:jc w:val="both"/>
              <w:rPr>
                <w:rFonts w:ascii="Times New Roman" w:hAnsi="Times New Roman"/>
                <w:color w:val="000000" w:themeColor="text1"/>
                <w:lang w:val="bg-BG"/>
              </w:rPr>
            </w:pPr>
            <w:r>
              <w:rPr>
                <w:rFonts w:ascii="Times New Roman" w:hAnsi="Times New Roman"/>
                <w:color w:val="000000" w:themeColor="text1"/>
                <w:lang w:val="bg-BG"/>
              </w:rPr>
              <w:t>Р</w:t>
            </w:r>
            <w:r w:rsidR="00F63E39" w:rsidRPr="00FF64BE">
              <w:rPr>
                <w:rFonts w:ascii="Times New Roman" w:hAnsi="Times New Roman"/>
                <w:color w:val="000000" w:themeColor="text1"/>
                <w:lang w:val="bg-BG"/>
              </w:rPr>
              <w:t>абота</w:t>
            </w:r>
            <w:r w:rsidR="00C67725" w:rsidRPr="00FF64BE">
              <w:rPr>
                <w:rFonts w:ascii="Times New Roman" w:hAnsi="Times New Roman"/>
                <w:color w:val="000000" w:themeColor="text1"/>
                <w:lang w:val="bg-BG"/>
              </w:rPr>
              <w:t>та</w:t>
            </w:r>
            <w:r w:rsidR="00F63E39" w:rsidRPr="00FF64BE">
              <w:rPr>
                <w:rFonts w:ascii="Times New Roman" w:hAnsi="Times New Roman"/>
                <w:color w:val="000000" w:themeColor="text1"/>
                <w:lang w:val="bg-BG"/>
              </w:rPr>
              <w:t xml:space="preserve"> по програми „Училищен плод“, </w:t>
            </w:r>
            <w:r w:rsidR="00AD1764" w:rsidRPr="00FF64BE">
              <w:rPr>
                <w:rFonts w:ascii="Times New Roman" w:hAnsi="Times New Roman"/>
                <w:color w:val="000000" w:themeColor="text1"/>
                <w:lang w:val="bg-BG"/>
              </w:rPr>
              <w:t xml:space="preserve">„Училищно мляко“ </w:t>
            </w:r>
            <w:r w:rsidR="00F63E39" w:rsidRPr="00FF64BE">
              <w:rPr>
                <w:rFonts w:ascii="Times New Roman" w:hAnsi="Times New Roman"/>
                <w:color w:val="000000" w:themeColor="text1"/>
                <w:lang w:val="bg-BG"/>
              </w:rPr>
              <w:t>„Без свободен час“</w:t>
            </w:r>
          </w:p>
        </w:tc>
        <w:tc>
          <w:tcPr>
            <w:tcW w:w="2488" w:type="dxa"/>
          </w:tcPr>
          <w:p w14:paraId="7093E563" w14:textId="77777777" w:rsidR="00F63E39" w:rsidRPr="00FF64BE" w:rsidRDefault="00C67725" w:rsidP="00F63E39">
            <w:pPr>
              <w:jc w:val="both"/>
              <w:rPr>
                <w:rFonts w:ascii="Times New Roman" w:hAnsi="Times New Roman"/>
                <w:color w:val="000000" w:themeColor="text1"/>
                <w:lang w:val="bg-BG"/>
              </w:rPr>
            </w:pPr>
            <w:r w:rsidRPr="00FF64BE">
              <w:rPr>
                <w:rFonts w:ascii="Times New Roman" w:hAnsi="Times New Roman"/>
                <w:color w:val="000000" w:themeColor="text1"/>
                <w:lang w:val="bg-BG"/>
              </w:rPr>
              <w:t>Министерство на земеделието и Министерство на образованието</w:t>
            </w:r>
          </w:p>
        </w:tc>
        <w:tc>
          <w:tcPr>
            <w:tcW w:w="1574" w:type="dxa"/>
          </w:tcPr>
          <w:p w14:paraId="74D40A9C" w14:textId="77777777" w:rsidR="00F63E39" w:rsidRPr="00FF64BE" w:rsidRDefault="00291E9D" w:rsidP="00F63E39">
            <w:pPr>
              <w:jc w:val="both"/>
              <w:rPr>
                <w:rFonts w:ascii="Times New Roman" w:hAnsi="Times New Roman"/>
                <w:color w:val="000000" w:themeColor="text1"/>
                <w:lang w:val="bg-BG"/>
              </w:rPr>
            </w:pPr>
            <w:r w:rsidRPr="00FF64BE">
              <w:rPr>
                <w:rFonts w:ascii="Times New Roman" w:hAnsi="Times New Roman"/>
                <w:color w:val="000000" w:themeColor="text1"/>
                <w:lang w:val="bg-BG"/>
              </w:rPr>
              <w:t>п</w:t>
            </w:r>
            <w:r w:rsidR="00F63E39" w:rsidRPr="00FF64BE">
              <w:rPr>
                <w:rFonts w:ascii="Times New Roman" w:hAnsi="Times New Roman"/>
                <w:color w:val="000000" w:themeColor="text1"/>
                <w:lang w:val="bg-BG"/>
              </w:rPr>
              <w:t>остоянен</w:t>
            </w:r>
          </w:p>
        </w:tc>
      </w:tr>
      <w:tr w:rsidR="00DE7388" w:rsidRPr="0039610B" w14:paraId="44734CFA" w14:textId="77777777" w:rsidTr="003C51B2">
        <w:tc>
          <w:tcPr>
            <w:tcW w:w="775" w:type="dxa"/>
          </w:tcPr>
          <w:p w14:paraId="1A57D38E"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0</w:t>
            </w:r>
            <w:r w:rsidRPr="0039610B">
              <w:rPr>
                <w:rFonts w:ascii="Times New Roman" w:hAnsi="Times New Roman"/>
                <w:color w:val="000000" w:themeColor="text1"/>
                <w:lang w:val="bg-BG"/>
              </w:rPr>
              <w:t>.</w:t>
            </w:r>
          </w:p>
        </w:tc>
        <w:tc>
          <w:tcPr>
            <w:tcW w:w="4451" w:type="dxa"/>
          </w:tcPr>
          <w:p w14:paraId="365BAA88"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Доразвиване на традициите за съвместни тематични изяви с читалище „</w:t>
            </w:r>
            <w:r w:rsidR="000E3FAA">
              <w:rPr>
                <w:rFonts w:ascii="Times New Roman" w:hAnsi="Times New Roman"/>
                <w:color w:val="000000" w:themeColor="text1"/>
                <w:lang w:val="bg-BG"/>
              </w:rPr>
              <w:t>Събуждане“, с. Радиево</w:t>
            </w:r>
          </w:p>
        </w:tc>
        <w:tc>
          <w:tcPr>
            <w:tcW w:w="2488" w:type="dxa"/>
          </w:tcPr>
          <w:p w14:paraId="75A9E2DE"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Смесено финансиране</w:t>
            </w:r>
          </w:p>
        </w:tc>
        <w:tc>
          <w:tcPr>
            <w:tcW w:w="1574" w:type="dxa"/>
          </w:tcPr>
          <w:p w14:paraId="11715916"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п</w:t>
            </w:r>
            <w:r w:rsidR="00F63E39" w:rsidRPr="0039610B">
              <w:rPr>
                <w:rFonts w:ascii="Times New Roman" w:hAnsi="Times New Roman"/>
                <w:color w:val="000000" w:themeColor="text1"/>
                <w:lang w:val="bg-BG"/>
              </w:rPr>
              <w:t>остоянен</w:t>
            </w:r>
          </w:p>
        </w:tc>
      </w:tr>
      <w:tr w:rsidR="00DE7388" w:rsidRPr="0039610B" w14:paraId="07C72575" w14:textId="77777777" w:rsidTr="003C51B2">
        <w:tc>
          <w:tcPr>
            <w:tcW w:w="775" w:type="dxa"/>
          </w:tcPr>
          <w:p w14:paraId="165CDE33"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1</w:t>
            </w:r>
            <w:r w:rsidRPr="0039610B">
              <w:rPr>
                <w:rFonts w:ascii="Times New Roman" w:hAnsi="Times New Roman"/>
                <w:color w:val="000000" w:themeColor="text1"/>
                <w:lang w:val="bg-BG"/>
              </w:rPr>
              <w:t>.</w:t>
            </w:r>
          </w:p>
        </w:tc>
        <w:tc>
          <w:tcPr>
            <w:tcW w:w="4451" w:type="dxa"/>
          </w:tcPr>
          <w:p w14:paraId="03C51A08"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Продължаване на традицията за провеждане на благотворителни Коледни и Великденски базари</w:t>
            </w:r>
          </w:p>
        </w:tc>
        <w:tc>
          <w:tcPr>
            <w:tcW w:w="2488" w:type="dxa"/>
          </w:tcPr>
          <w:p w14:paraId="3B844DAB" w14:textId="77777777" w:rsidR="00F63E39" w:rsidRPr="0039610B" w:rsidRDefault="00AB5E3D"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5DA46BC4"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в</w:t>
            </w:r>
            <w:r w:rsidR="00F63E39" w:rsidRPr="0039610B">
              <w:rPr>
                <w:rFonts w:ascii="Times New Roman" w:hAnsi="Times New Roman"/>
                <w:color w:val="000000" w:themeColor="text1"/>
                <w:lang w:val="bg-BG"/>
              </w:rPr>
              <w:t>сяка учебна година</w:t>
            </w:r>
          </w:p>
        </w:tc>
      </w:tr>
      <w:tr w:rsidR="00DE7388" w:rsidRPr="0039610B" w14:paraId="08501372" w14:textId="77777777" w:rsidTr="003C51B2">
        <w:tc>
          <w:tcPr>
            <w:tcW w:w="775" w:type="dxa"/>
          </w:tcPr>
          <w:p w14:paraId="7DF4B884"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2</w:t>
            </w:r>
            <w:r w:rsidRPr="0039610B">
              <w:rPr>
                <w:rFonts w:ascii="Times New Roman" w:hAnsi="Times New Roman"/>
                <w:color w:val="000000" w:themeColor="text1"/>
                <w:lang w:val="bg-BG"/>
              </w:rPr>
              <w:t>.</w:t>
            </w:r>
          </w:p>
        </w:tc>
        <w:tc>
          <w:tcPr>
            <w:tcW w:w="4451" w:type="dxa"/>
          </w:tcPr>
          <w:p w14:paraId="305796F1" w14:textId="77777777" w:rsidR="00F63E39" w:rsidRPr="00DC6C13" w:rsidRDefault="00DC6C13"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Провеждане</w:t>
            </w:r>
            <w:r w:rsidR="00F63E39" w:rsidRPr="0039610B">
              <w:rPr>
                <w:rFonts w:ascii="Times New Roman" w:hAnsi="Times New Roman"/>
                <w:color w:val="000000" w:themeColor="text1"/>
                <w:lang w:val="bg-BG"/>
              </w:rPr>
              <w:t xml:space="preserve"> на традиционен училищен спортен празник, участия в районни и общински</w:t>
            </w:r>
            <w:r>
              <w:rPr>
                <w:rFonts w:ascii="Times New Roman" w:hAnsi="Times New Roman"/>
                <w:color w:val="000000" w:themeColor="text1"/>
                <w:lang w:val="bg-BG"/>
              </w:rPr>
              <w:t xml:space="preserve"> </w:t>
            </w:r>
            <w:r w:rsidR="00F63E39" w:rsidRPr="0039610B">
              <w:rPr>
                <w:rFonts w:ascii="Times New Roman" w:hAnsi="Times New Roman"/>
                <w:color w:val="000000" w:themeColor="text1"/>
                <w:lang w:val="bg-BG"/>
              </w:rPr>
              <w:t>спортни състезания</w:t>
            </w:r>
            <w:r>
              <w:rPr>
                <w:rFonts w:ascii="Times New Roman" w:hAnsi="Times New Roman"/>
                <w:color w:val="000000" w:themeColor="text1"/>
                <w:lang w:val="bg-BG"/>
              </w:rPr>
              <w:t>.</w:t>
            </w:r>
          </w:p>
        </w:tc>
        <w:tc>
          <w:tcPr>
            <w:tcW w:w="2488" w:type="dxa"/>
          </w:tcPr>
          <w:p w14:paraId="2B46601D" w14:textId="77777777" w:rsidR="00F63E39" w:rsidRPr="0039610B" w:rsidRDefault="00AD1764" w:rsidP="000C4D4A">
            <w:pPr>
              <w:jc w:val="both"/>
              <w:rPr>
                <w:rFonts w:ascii="Times New Roman" w:hAnsi="Times New Roman"/>
                <w:color w:val="000000" w:themeColor="text1"/>
                <w:lang w:val="bg-BG"/>
              </w:rPr>
            </w:pPr>
            <w:r>
              <w:rPr>
                <w:rFonts w:ascii="Times New Roman" w:hAnsi="Times New Roman"/>
                <w:color w:val="000000" w:themeColor="text1"/>
                <w:lang w:val="bg-BG"/>
              </w:rPr>
              <w:t xml:space="preserve">Делегиран бюджет, </w:t>
            </w:r>
            <w:r w:rsidR="00F63E39" w:rsidRPr="0039610B">
              <w:rPr>
                <w:rFonts w:ascii="Times New Roman" w:hAnsi="Times New Roman"/>
                <w:color w:val="000000" w:themeColor="text1"/>
                <w:lang w:val="bg-BG"/>
              </w:rPr>
              <w:t xml:space="preserve"> ПМС</w:t>
            </w:r>
            <w:r>
              <w:rPr>
                <w:rFonts w:ascii="Times New Roman" w:hAnsi="Times New Roman"/>
                <w:color w:val="000000" w:themeColor="text1"/>
                <w:lang w:val="bg-BG"/>
              </w:rPr>
              <w:t xml:space="preserve"> за </w:t>
            </w:r>
            <w:r w:rsidR="00322D1F">
              <w:rPr>
                <w:rFonts w:ascii="Times New Roman" w:eastAsia="Times New Roman" w:hAnsi="Times New Roman"/>
                <w:sz w:val="24"/>
                <w:szCs w:val="24"/>
                <w:lang w:eastAsia="bg-BG"/>
              </w:rPr>
              <w:t>средства за физическа активност, физическо възпитание, спорт и спор</w:t>
            </w:r>
            <w:r w:rsidR="0078601F">
              <w:rPr>
                <w:rFonts w:ascii="Times New Roman" w:eastAsia="Times New Roman" w:hAnsi="Times New Roman"/>
                <w:sz w:val="24"/>
                <w:szCs w:val="24"/>
                <w:lang w:eastAsia="bg-BG"/>
              </w:rPr>
              <w:t>тно-турист</w:t>
            </w:r>
            <w:r w:rsidR="00AB5E3D">
              <w:rPr>
                <w:rFonts w:ascii="Times New Roman" w:eastAsia="Times New Roman" w:hAnsi="Times New Roman"/>
                <w:sz w:val="24"/>
                <w:szCs w:val="24"/>
                <w:lang w:eastAsia="bg-BG"/>
              </w:rPr>
              <w:t>ическа дейност за 2022</w:t>
            </w:r>
            <w:r w:rsidR="00322D1F">
              <w:rPr>
                <w:rFonts w:ascii="Times New Roman" w:eastAsia="Times New Roman" w:hAnsi="Times New Roman"/>
                <w:sz w:val="24"/>
                <w:szCs w:val="24"/>
                <w:lang w:eastAsia="bg-BG"/>
              </w:rPr>
              <w:t xml:space="preserve"> г.</w:t>
            </w:r>
          </w:p>
        </w:tc>
        <w:tc>
          <w:tcPr>
            <w:tcW w:w="1574" w:type="dxa"/>
          </w:tcPr>
          <w:p w14:paraId="45E1F3BA"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постоянен</w:t>
            </w:r>
          </w:p>
        </w:tc>
      </w:tr>
      <w:tr w:rsidR="0078601F" w:rsidRPr="0039610B" w14:paraId="19004CBF" w14:textId="77777777" w:rsidTr="003C51B2">
        <w:tc>
          <w:tcPr>
            <w:tcW w:w="775" w:type="dxa"/>
          </w:tcPr>
          <w:p w14:paraId="0306ACF9" w14:textId="77777777" w:rsidR="0078601F" w:rsidRPr="0046075E" w:rsidRDefault="0078601F"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13.</w:t>
            </w:r>
          </w:p>
        </w:tc>
        <w:tc>
          <w:tcPr>
            <w:tcW w:w="4451" w:type="dxa"/>
          </w:tcPr>
          <w:p w14:paraId="3226748B" w14:textId="77777777" w:rsidR="0078601F" w:rsidRPr="0046075E" w:rsidRDefault="0078601F"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Прилагане на адекватен и гъвкав план за работа в училището в условия на COVID-19</w:t>
            </w:r>
          </w:p>
        </w:tc>
        <w:tc>
          <w:tcPr>
            <w:tcW w:w="2488" w:type="dxa"/>
          </w:tcPr>
          <w:p w14:paraId="0851D929" w14:textId="77777777" w:rsidR="0078601F" w:rsidRDefault="0046075E" w:rsidP="000C4D4A">
            <w:pPr>
              <w:jc w:val="both"/>
              <w:rPr>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4704AA26" w14:textId="77777777" w:rsidR="0078601F" w:rsidRPr="0039610B" w:rsidRDefault="0046075E" w:rsidP="00F63E39">
            <w:pPr>
              <w:jc w:val="both"/>
              <w:rPr>
                <w:color w:val="000000" w:themeColor="text1"/>
                <w:lang w:val="bg-BG"/>
              </w:rPr>
            </w:pPr>
            <w:r w:rsidRPr="0039610B">
              <w:rPr>
                <w:rFonts w:ascii="Times New Roman" w:hAnsi="Times New Roman"/>
                <w:color w:val="000000" w:themeColor="text1"/>
                <w:lang w:val="bg-BG"/>
              </w:rPr>
              <w:t>постоянен</w:t>
            </w:r>
          </w:p>
        </w:tc>
      </w:tr>
      <w:tr w:rsidR="00186239" w:rsidRPr="0039610B" w14:paraId="0203DFE3" w14:textId="77777777" w:rsidTr="003C51B2">
        <w:tc>
          <w:tcPr>
            <w:tcW w:w="775" w:type="dxa"/>
          </w:tcPr>
          <w:p w14:paraId="3B8D062A" w14:textId="77777777" w:rsidR="00186239" w:rsidRPr="0046075E" w:rsidRDefault="00186239"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14л</w:t>
            </w:r>
          </w:p>
        </w:tc>
        <w:tc>
          <w:tcPr>
            <w:tcW w:w="4451" w:type="dxa"/>
          </w:tcPr>
          <w:p w14:paraId="2C325DBD" w14:textId="77777777" w:rsidR="00186239" w:rsidRPr="0046075E" w:rsidRDefault="00186239" w:rsidP="000E3FAA">
            <w:pPr>
              <w:jc w:val="both"/>
              <w:rPr>
                <w:rFonts w:ascii="Times New Roman" w:hAnsi="Times New Roman"/>
                <w:color w:val="000000" w:themeColor="text1"/>
                <w:lang w:val="bg-BG"/>
              </w:rPr>
            </w:pPr>
            <w:r w:rsidRPr="0046075E">
              <w:rPr>
                <w:rFonts w:ascii="Times New Roman" w:hAnsi="Times New Roman"/>
                <w:color w:val="000000" w:themeColor="text1"/>
                <w:lang w:val="bg-BG"/>
              </w:rPr>
              <w:t>Разработване и актуализиране при необходимост на планове за действия и правила при динамично променящата си епидемилогична обстановка и указания за работа в училището в условия на COVID-19</w:t>
            </w:r>
          </w:p>
        </w:tc>
        <w:tc>
          <w:tcPr>
            <w:tcW w:w="2488" w:type="dxa"/>
          </w:tcPr>
          <w:p w14:paraId="2342E564" w14:textId="77777777" w:rsidR="00186239" w:rsidRDefault="0046075E" w:rsidP="000C4D4A">
            <w:pPr>
              <w:jc w:val="both"/>
              <w:rPr>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5866FCFA" w14:textId="77777777" w:rsidR="00186239" w:rsidRPr="0039610B" w:rsidRDefault="0046075E" w:rsidP="00F63E39">
            <w:pPr>
              <w:jc w:val="both"/>
              <w:rPr>
                <w:color w:val="000000" w:themeColor="text1"/>
                <w:lang w:val="bg-BG"/>
              </w:rPr>
            </w:pPr>
            <w:r w:rsidRPr="0039610B">
              <w:rPr>
                <w:rFonts w:ascii="Times New Roman" w:hAnsi="Times New Roman"/>
                <w:color w:val="000000" w:themeColor="text1"/>
                <w:lang w:val="bg-BG"/>
              </w:rPr>
              <w:t>постоянен</w:t>
            </w:r>
          </w:p>
        </w:tc>
      </w:tr>
    </w:tbl>
    <w:p w14:paraId="69B0AB81" w14:textId="77777777" w:rsidR="00F63E39" w:rsidRDefault="00F63E39" w:rsidP="00F63E39">
      <w:pPr>
        <w:spacing w:after="200" w:line="276" w:lineRule="auto"/>
        <w:jc w:val="both"/>
        <w:rPr>
          <w:rFonts w:eastAsia="Calibri"/>
          <w:b/>
          <w:color w:val="000000" w:themeColor="text1"/>
          <w:lang w:val="en-US"/>
        </w:rPr>
      </w:pPr>
    </w:p>
    <w:p w14:paraId="39B05BDE" w14:textId="77777777" w:rsidR="00214771" w:rsidRPr="0013429B" w:rsidRDefault="00214771" w:rsidP="00214771">
      <w:pPr>
        <w:jc w:val="both"/>
        <w:rPr>
          <w:lang w:eastAsia="bg-BG"/>
        </w:rPr>
      </w:pPr>
      <w:r>
        <w:rPr>
          <w:lang w:eastAsia="bg-BG"/>
        </w:rPr>
        <w:t xml:space="preserve"> </w:t>
      </w:r>
      <w:r w:rsidR="001F2D16">
        <w:rPr>
          <w:lang w:val="bg-BG" w:eastAsia="bg-BG"/>
        </w:rPr>
        <w:t>Стратегията е приета за периода 2021-2025г, одобрена е от обществения съвет</w:t>
      </w:r>
      <w:r w:rsidR="00600B9B">
        <w:rPr>
          <w:lang w:val="bg-BG" w:eastAsia="bg-BG"/>
        </w:rPr>
        <w:t xml:space="preserve"> </w:t>
      </w:r>
      <w:r w:rsidR="00AB5E3D">
        <w:rPr>
          <w:lang w:val="bg-BG" w:eastAsia="bg-BG"/>
        </w:rPr>
        <w:t>с Протокол № 6</w:t>
      </w:r>
      <w:r w:rsidR="001F2D16">
        <w:rPr>
          <w:lang w:val="bg-BG" w:eastAsia="bg-BG"/>
        </w:rPr>
        <w:t xml:space="preserve">, </w:t>
      </w:r>
      <w:r w:rsidRPr="0013429B">
        <w:rPr>
          <w:lang w:eastAsia="bg-BG"/>
        </w:rPr>
        <w:t xml:space="preserve"> приета  на Пед</w:t>
      </w:r>
      <w:r>
        <w:rPr>
          <w:lang w:eastAsia="bg-BG"/>
        </w:rPr>
        <w:t>агогически съвет с п</w:t>
      </w:r>
      <w:r w:rsidRPr="0013429B">
        <w:rPr>
          <w:lang w:eastAsia="bg-BG"/>
        </w:rPr>
        <w:t xml:space="preserve">ротокол № </w:t>
      </w:r>
      <w:r w:rsidR="001F2D16">
        <w:rPr>
          <w:lang w:val="bg-BG" w:eastAsia="bg-BG"/>
        </w:rPr>
        <w:t>9</w:t>
      </w:r>
      <w:r>
        <w:rPr>
          <w:lang w:eastAsia="bg-BG"/>
        </w:rPr>
        <w:t xml:space="preserve"> </w:t>
      </w:r>
      <w:r w:rsidRPr="0013429B">
        <w:rPr>
          <w:lang w:eastAsia="bg-BG"/>
        </w:rPr>
        <w:t xml:space="preserve">/  </w:t>
      </w:r>
      <w:r>
        <w:rPr>
          <w:lang w:eastAsia="bg-BG"/>
        </w:rPr>
        <w:t>1</w:t>
      </w:r>
      <w:r w:rsidR="001F2D16">
        <w:rPr>
          <w:lang w:val="bg-BG" w:eastAsia="bg-BG"/>
        </w:rPr>
        <w:t>4</w:t>
      </w:r>
      <w:r w:rsidR="001F2D16">
        <w:rPr>
          <w:lang w:eastAsia="bg-BG"/>
        </w:rPr>
        <w:t>.09.2021</w:t>
      </w:r>
      <w:r>
        <w:rPr>
          <w:lang w:eastAsia="bg-BG"/>
        </w:rPr>
        <w:t>г</w:t>
      </w:r>
      <w:r>
        <w:rPr>
          <w:lang w:val="bg-BG" w:eastAsia="bg-BG"/>
        </w:rPr>
        <w:t>, съгласно чл. 263, ал. 1, т. 1 от ЗПУО.</w:t>
      </w:r>
      <w:r>
        <w:rPr>
          <w:lang w:eastAsia="bg-BG"/>
        </w:rPr>
        <w:t xml:space="preserve"> У</w:t>
      </w:r>
      <w:r w:rsidRPr="0013429B">
        <w:rPr>
          <w:lang w:eastAsia="bg-BG"/>
        </w:rPr>
        <w:t>твърден</w:t>
      </w:r>
      <w:r w:rsidR="009E7D0A">
        <w:rPr>
          <w:lang w:eastAsia="bg-BG"/>
        </w:rPr>
        <w:t>а със Заповед на директора № 54 / 15. 09. 2021</w:t>
      </w:r>
      <w:r w:rsidRPr="0013429B">
        <w:rPr>
          <w:lang w:eastAsia="bg-BG"/>
        </w:rPr>
        <w:t xml:space="preserve">г </w:t>
      </w:r>
    </w:p>
    <w:p w14:paraId="3DC122A0" w14:textId="77777777" w:rsidR="00CC52E5" w:rsidRPr="00CC52E5" w:rsidRDefault="00CC52E5" w:rsidP="00F63E39">
      <w:pPr>
        <w:spacing w:after="200" w:line="276" w:lineRule="auto"/>
        <w:jc w:val="both"/>
        <w:rPr>
          <w:rFonts w:eastAsia="Calibri"/>
          <w:b/>
          <w:color w:val="000000" w:themeColor="text1"/>
          <w:lang w:val="en-US"/>
        </w:rPr>
      </w:pPr>
    </w:p>
    <w:sectPr w:rsidR="00CC52E5" w:rsidRPr="00CC52E5" w:rsidSect="00EF38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F872" w14:textId="77777777" w:rsidR="00036522" w:rsidRDefault="00036522" w:rsidP="009B1F12">
      <w:r>
        <w:separator/>
      </w:r>
    </w:p>
  </w:endnote>
  <w:endnote w:type="continuationSeparator" w:id="0">
    <w:p w14:paraId="23FE5D98" w14:textId="77777777" w:rsidR="00036522" w:rsidRDefault="00036522" w:rsidP="009B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BD02" w14:textId="77777777" w:rsidR="007F0F92" w:rsidRDefault="007F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305"/>
      <w:docPartObj>
        <w:docPartGallery w:val="Page Numbers (Bottom of Page)"/>
        <w:docPartUnique/>
      </w:docPartObj>
    </w:sdtPr>
    <w:sdtEndPr/>
    <w:sdtContent>
      <w:p w14:paraId="63AF166C" w14:textId="77777777" w:rsidR="007F0F92" w:rsidRDefault="00B34D79">
        <w:pPr>
          <w:pStyle w:val="Footer"/>
          <w:jc w:val="center"/>
        </w:pPr>
        <w:r>
          <w:fldChar w:fldCharType="begin"/>
        </w:r>
        <w:r>
          <w:instrText xml:space="preserve"> PAGE   \* MERGEFORMAT </w:instrText>
        </w:r>
        <w:r>
          <w:fldChar w:fldCharType="separate"/>
        </w:r>
        <w:r w:rsidR="002B42DB">
          <w:rPr>
            <w:noProof/>
          </w:rPr>
          <w:t>4</w:t>
        </w:r>
        <w:r>
          <w:rPr>
            <w:noProof/>
          </w:rPr>
          <w:fldChar w:fldCharType="end"/>
        </w:r>
      </w:p>
    </w:sdtContent>
  </w:sdt>
  <w:p w14:paraId="4EFC1D2D" w14:textId="77777777" w:rsidR="007F0F92" w:rsidRDefault="007F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E810" w14:textId="77777777" w:rsidR="007F0F92" w:rsidRDefault="007F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18D6" w14:textId="77777777" w:rsidR="00036522" w:rsidRDefault="00036522" w:rsidP="009B1F12">
      <w:r>
        <w:separator/>
      </w:r>
    </w:p>
  </w:footnote>
  <w:footnote w:type="continuationSeparator" w:id="0">
    <w:p w14:paraId="724A59A3" w14:textId="77777777" w:rsidR="00036522" w:rsidRDefault="00036522" w:rsidP="009B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A084" w14:textId="77777777" w:rsidR="007F0F92" w:rsidRDefault="007F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EE97" w14:textId="77777777" w:rsidR="007F0F92" w:rsidRDefault="007F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78A" w14:textId="77777777" w:rsidR="007F0F92" w:rsidRDefault="007F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5283C"/>
    <w:multiLevelType w:val="hybridMultilevel"/>
    <w:tmpl w:val="F5BCAF6A"/>
    <w:lvl w:ilvl="0" w:tplc="D1D6967E">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4A22925"/>
    <w:multiLevelType w:val="hybridMultilevel"/>
    <w:tmpl w:val="7B085B90"/>
    <w:lvl w:ilvl="0" w:tplc="1118105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EC6"/>
    <w:rsid w:val="00003882"/>
    <w:rsid w:val="00036522"/>
    <w:rsid w:val="0005704A"/>
    <w:rsid w:val="00061115"/>
    <w:rsid w:val="00082FF0"/>
    <w:rsid w:val="000C4D4A"/>
    <w:rsid w:val="000D2A16"/>
    <w:rsid w:val="000E3FAA"/>
    <w:rsid w:val="000F63BF"/>
    <w:rsid w:val="001478A8"/>
    <w:rsid w:val="00186239"/>
    <w:rsid w:val="00190DDD"/>
    <w:rsid w:val="001D22D6"/>
    <w:rsid w:val="001E5DD1"/>
    <w:rsid w:val="001F2D16"/>
    <w:rsid w:val="001F6FB5"/>
    <w:rsid w:val="0020531B"/>
    <w:rsid w:val="00214771"/>
    <w:rsid w:val="00217808"/>
    <w:rsid w:val="002224BF"/>
    <w:rsid w:val="00236365"/>
    <w:rsid w:val="002523FE"/>
    <w:rsid w:val="00253A85"/>
    <w:rsid w:val="002600B8"/>
    <w:rsid w:val="00263A9F"/>
    <w:rsid w:val="002800A7"/>
    <w:rsid w:val="00291E9D"/>
    <w:rsid w:val="0029588E"/>
    <w:rsid w:val="00296F8C"/>
    <w:rsid w:val="002B42DB"/>
    <w:rsid w:val="002D443F"/>
    <w:rsid w:val="002E3AE4"/>
    <w:rsid w:val="002F793F"/>
    <w:rsid w:val="00322D1F"/>
    <w:rsid w:val="0032650E"/>
    <w:rsid w:val="003514B8"/>
    <w:rsid w:val="00354E87"/>
    <w:rsid w:val="0035595F"/>
    <w:rsid w:val="00360291"/>
    <w:rsid w:val="0036063C"/>
    <w:rsid w:val="003839F7"/>
    <w:rsid w:val="0039610B"/>
    <w:rsid w:val="00396BE0"/>
    <w:rsid w:val="003A5B6C"/>
    <w:rsid w:val="003C51B2"/>
    <w:rsid w:val="003D20BD"/>
    <w:rsid w:val="00406A9E"/>
    <w:rsid w:val="0045742C"/>
    <w:rsid w:val="0046075E"/>
    <w:rsid w:val="004715C5"/>
    <w:rsid w:val="0047357A"/>
    <w:rsid w:val="00497512"/>
    <w:rsid w:val="004A4715"/>
    <w:rsid w:val="004C4274"/>
    <w:rsid w:val="004E4038"/>
    <w:rsid w:val="004F34E1"/>
    <w:rsid w:val="005023A3"/>
    <w:rsid w:val="00524FFC"/>
    <w:rsid w:val="00532D68"/>
    <w:rsid w:val="005509D6"/>
    <w:rsid w:val="0059168C"/>
    <w:rsid w:val="005D05F7"/>
    <w:rsid w:val="005D5A07"/>
    <w:rsid w:val="00600B9B"/>
    <w:rsid w:val="00626D5B"/>
    <w:rsid w:val="00640460"/>
    <w:rsid w:val="006706C0"/>
    <w:rsid w:val="00670A90"/>
    <w:rsid w:val="006922E3"/>
    <w:rsid w:val="006A161A"/>
    <w:rsid w:val="006B1965"/>
    <w:rsid w:val="006C1447"/>
    <w:rsid w:val="00717E4F"/>
    <w:rsid w:val="00742362"/>
    <w:rsid w:val="007444A9"/>
    <w:rsid w:val="007546D4"/>
    <w:rsid w:val="0078601F"/>
    <w:rsid w:val="00792FFB"/>
    <w:rsid w:val="007A0CD1"/>
    <w:rsid w:val="007B7C9A"/>
    <w:rsid w:val="007F0F92"/>
    <w:rsid w:val="007F3477"/>
    <w:rsid w:val="00802007"/>
    <w:rsid w:val="00815FFF"/>
    <w:rsid w:val="00854203"/>
    <w:rsid w:val="008876B8"/>
    <w:rsid w:val="008A3280"/>
    <w:rsid w:val="008A3BB1"/>
    <w:rsid w:val="008A7E76"/>
    <w:rsid w:val="008D2843"/>
    <w:rsid w:val="009120F7"/>
    <w:rsid w:val="00914F9F"/>
    <w:rsid w:val="00952228"/>
    <w:rsid w:val="009B1F12"/>
    <w:rsid w:val="009C33FA"/>
    <w:rsid w:val="009D4A97"/>
    <w:rsid w:val="009E17B4"/>
    <w:rsid w:val="009E7D0A"/>
    <w:rsid w:val="00A0796A"/>
    <w:rsid w:val="00A3550E"/>
    <w:rsid w:val="00A604DA"/>
    <w:rsid w:val="00A842E0"/>
    <w:rsid w:val="00A86517"/>
    <w:rsid w:val="00A9014F"/>
    <w:rsid w:val="00A95BC0"/>
    <w:rsid w:val="00AB3A3D"/>
    <w:rsid w:val="00AB3AC3"/>
    <w:rsid w:val="00AB5E3D"/>
    <w:rsid w:val="00AB679B"/>
    <w:rsid w:val="00AC205E"/>
    <w:rsid w:val="00AD1764"/>
    <w:rsid w:val="00AD35C2"/>
    <w:rsid w:val="00AF166A"/>
    <w:rsid w:val="00B05F91"/>
    <w:rsid w:val="00B15680"/>
    <w:rsid w:val="00B2276E"/>
    <w:rsid w:val="00B34D79"/>
    <w:rsid w:val="00B96057"/>
    <w:rsid w:val="00BA2916"/>
    <w:rsid w:val="00BB2621"/>
    <w:rsid w:val="00BD1281"/>
    <w:rsid w:val="00C01B4E"/>
    <w:rsid w:val="00C11D5C"/>
    <w:rsid w:val="00C15EFA"/>
    <w:rsid w:val="00C21BF2"/>
    <w:rsid w:val="00C26F02"/>
    <w:rsid w:val="00C33BCD"/>
    <w:rsid w:val="00C4162D"/>
    <w:rsid w:val="00C42C44"/>
    <w:rsid w:val="00C62B5B"/>
    <w:rsid w:val="00C67725"/>
    <w:rsid w:val="00C704CA"/>
    <w:rsid w:val="00C7764A"/>
    <w:rsid w:val="00CB15B4"/>
    <w:rsid w:val="00CB3B47"/>
    <w:rsid w:val="00CC52E5"/>
    <w:rsid w:val="00D11622"/>
    <w:rsid w:val="00D1400B"/>
    <w:rsid w:val="00D33FC8"/>
    <w:rsid w:val="00D52C8D"/>
    <w:rsid w:val="00D52EC6"/>
    <w:rsid w:val="00D57E4A"/>
    <w:rsid w:val="00D77D31"/>
    <w:rsid w:val="00D832AA"/>
    <w:rsid w:val="00D91E85"/>
    <w:rsid w:val="00D92BAC"/>
    <w:rsid w:val="00DB40D6"/>
    <w:rsid w:val="00DC6C13"/>
    <w:rsid w:val="00DE310B"/>
    <w:rsid w:val="00DE7388"/>
    <w:rsid w:val="00DF6D9B"/>
    <w:rsid w:val="00E00033"/>
    <w:rsid w:val="00E205F4"/>
    <w:rsid w:val="00E54AA0"/>
    <w:rsid w:val="00E579BA"/>
    <w:rsid w:val="00E61677"/>
    <w:rsid w:val="00E61867"/>
    <w:rsid w:val="00E749DA"/>
    <w:rsid w:val="00E75001"/>
    <w:rsid w:val="00E841E3"/>
    <w:rsid w:val="00EC3F68"/>
    <w:rsid w:val="00EE0806"/>
    <w:rsid w:val="00EE101F"/>
    <w:rsid w:val="00EF38C1"/>
    <w:rsid w:val="00F1032C"/>
    <w:rsid w:val="00F2099D"/>
    <w:rsid w:val="00F32AA8"/>
    <w:rsid w:val="00F41745"/>
    <w:rsid w:val="00F51BAB"/>
    <w:rsid w:val="00F63E39"/>
    <w:rsid w:val="00F70A11"/>
    <w:rsid w:val="00FA40E1"/>
    <w:rsid w:val="00FA5254"/>
    <w:rsid w:val="00FB1D76"/>
    <w:rsid w:val="00FC35CD"/>
    <w:rsid w:val="00FC44D2"/>
    <w:rsid w:val="00FD20CF"/>
    <w:rsid w:val="00FF64BE"/>
    <w:rsid w:val="00FF7E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0DBC"/>
  <w15:docId w15:val="{33E4FB48-B55E-4A28-BE8D-E0E5A8A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85"/>
    <w:rPr>
      <w:sz w:val="24"/>
      <w:szCs w:val="24"/>
      <w:lang w:val="en-GB"/>
    </w:rPr>
  </w:style>
  <w:style w:type="paragraph" w:styleId="Heading2">
    <w:name w:val="heading 2"/>
    <w:basedOn w:val="Normal"/>
    <w:next w:val="BodyText"/>
    <w:link w:val="Heading2Char"/>
    <w:uiPriority w:val="99"/>
    <w:qFormat/>
    <w:rsid w:val="00D52EC6"/>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Heading3">
    <w:name w:val="heading 3"/>
    <w:basedOn w:val="Normal"/>
    <w:next w:val="BodyText"/>
    <w:link w:val="Heading3Char"/>
    <w:uiPriority w:val="99"/>
    <w:qFormat/>
    <w:rsid w:val="00D52EC6"/>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2EC6"/>
    <w:rPr>
      <w:rFonts w:ascii="Liberation Sans" w:eastAsia="Microsoft YaHei" w:hAnsi="Liberation Sans" w:cs="Mangal"/>
      <w:b/>
      <w:bCs/>
      <w:kern w:val="1"/>
      <w:sz w:val="32"/>
      <w:szCs w:val="32"/>
      <w:lang w:val="en-US" w:eastAsia="zh-CN" w:bidi="hi-IN"/>
    </w:rPr>
  </w:style>
  <w:style w:type="character" w:customStyle="1" w:styleId="Heading3Char">
    <w:name w:val="Heading 3 Char"/>
    <w:basedOn w:val="DefaultParagraphFont"/>
    <w:link w:val="Heading3"/>
    <w:uiPriority w:val="99"/>
    <w:rsid w:val="00D52EC6"/>
    <w:rPr>
      <w:rFonts w:ascii="Liberation Sans" w:eastAsia="Microsoft YaHei" w:hAnsi="Liberation Sans" w:cs="Mangal"/>
      <w:b/>
      <w:bCs/>
      <w:kern w:val="1"/>
      <w:sz w:val="28"/>
      <w:szCs w:val="28"/>
      <w:lang w:val="en-US" w:eastAsia="zh-CN" w:bidi="hi-IN"/>
    </w:rPr>
  </w:style>
  <w:style w:type="paragraph" w:styleId="BodyText">
    <w:name w:val="Body Text"/>
    <w:basedOn w:val="Normal"/>
    <w:link w:val="BodyTextChar"/>
    <w:uiPriority w:val="99"/>
    <w:semiHidden/>
    <w:unhideWhenUsed/>
    <w:rsid w:val="00D52EC6"/>
    <w:pPr>
      <w:spacing w:after="120"/>
    </w:pPr>
  </w:style>
  <w:style w:type="character" w:customStyle="1" w:styleId="BodyTextChar">
    <w:name w:val="Body Text Char"/>
    <w:basedOn w:val="DefaultParagraphFont"/>
    <w:link w:val="BodyText"/>
    <w:uiPriority w:val="99"/>
    <w:semiHidden/>
    <w:rsid w:val="00D52EC6"/>
    <w:rPr>
      <w:sz w:val="24"/>
      <w:szCs w:val="24"/>
      <w:lang w:val="en-GB"/>
    </w:rPr>
  </w:style>
  <w:style w:type="table" w:styleId="TableGrid">
    <w:name w:val="Table Grid"/>
    <w:basedOn w:val="TableNormal"/>
    <w:uiPriority w:val="59"/>
    <w:rsid w:val="00F63E39"/>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4BE"/>
    <w:pPr>
      <w:ind w:left="720"/>
      <w:contextualSpacing/>
    </w:pPr>
  </w:style>
  <w:style w:type="paragraph" w:styleId="Header">
    <w:name w:val="header"/>
    <w:basedOn w:val="Normal"/>
    <w:link w:val="HeaderChar"/>
    <w:uiPriority w:val="99"/>
    <w:semiHidden/>
    <w:unhideWhenUsed/>
    <w:rsid w:val="009B1F12"/>
    <w:pPr>
      <w:tabs>
        <w:tab w:val="center" w:pos="4536"/>
        <w:tab w:val="right" w:pos="9072"/>
      </w:tabs>
    </w:pPr>
  </w:style>
  <w:style w:type="character" w:customStyle="1" w:styleId="HeaderChar">
    <w:name w:val="Header Char"/>
    <w:basedOn w:val="DefaultParagraphFont"/>
    <w:link w:val="Header"/>
    <w:uiPriority w:val="99"/>
    <w:semiHidden/>
    <w:rsid w:val="009B1F12"/>
    <w:rPr>
      <w:sz w:val="24"/>
      <w:szCs w:val="24"/>
      <w:lang w:val="en-GB"/>
    </w:rPr>
  </w:style>
  <w:style w:type="paragraph" w:styleId="Footer">
    <w:name w:val="footer"/>
    <w:basedOn w:val="Normal"/>
    <w:link w:val="FooterChar"/>
    <w:uiPriority w:val="99"/>
    <w:unhideWhenUsed/>
    <w:rsid w:val="009B1F12"/>
    <w:pPr>
      <w:tabs>
        <w:tab w:val="center" w:pos="4536"/>
        <w:tab w:val="right" w:pos="9072"/>
      </w:tabs>
    </w:pPr>
  </w:style>
  <w:style w:type="character" w:customStyle="1" w:styleId="FooterChar">
    <w:name w:val="Footer Char"/>
    <w:basedOn w:val="DefaultParagraphFont"/>
    <w:link w:val="Footer"/>
    <w:uiPriority w:val="99"/>
    <w:rsid w:val="009B1F12"/>
    <w:rPr>
      <w:sz w:val="24"/>
      <w:szCs w:val="24"/>
      <w:lang w:val="en-GB"/>
    </w:rPr>
  </w:style>
  <w:style w:type="character" w:styleId="Hyperlink">
    <w:name w:val="Hyperlink"/>
    <w:basedOn w:val="DefaultParagraphFont"/>
    <w:semiHidden/>
    <w:unhideWhenUsed/>
    <w:rsid w:val="00717E4F"/>
    <w:rPr>
      <w:color w:val="0000FF"/>
      <w:u w:val="single"/>
    </w:rPr>
  </w:style>
  <w:style w:type="paragraph" w:styleId="Title">
    <w:name w:val="Title"/>
    <w:basedOn w:val="Normal"/>
    <w:link w:val="TitleChar"/>
    <w:qFormat/>
    <w:rsid w:val="00717E4F"/>
    <w:pPr>
      <w:jc w:val="center"/>
    </w:pPr>
    <w:rPr>
      <w:b/>
      <w:sz w:val="40"/>
      <w:szCs w:val="20"/>
      <w:u w:val="single"/>
      <w:lang w:val="bg-BG" w:eastAsia="bg-BG"/>
    </w:rPr>
  </w:style>
  <w:style w:type="character" w:customStyle="1" w:styleId="TitleChar">
    <w:name w:val="Title Char"/>
    <w:basedOn w:val="DefaultParagraphFont"/>
    <w:link w:val="Title"/>
    <w:rsid w:val="00717E4F"/>
    <w:rPr>
      <w:b/>
      <w:sz w:val="40"/>
      <w:u w:val="single"/>
      <w:lang w:eastAsia="bg-BG"/>
    </w:rPr>
  </w:style>
  <w:style w:type="paragraph" w:customStyle="1" w:styleId="a">
    <w:name w:val="Стил"/>
    <w:rsid w:val="00717E4F"/>
    <w:pPr>
      <w:autoSpaceDE w:val="0"/>
      <w:autoSpaceDN w:val="0"/>
      <w:adjustRightInd w:val="0"/>
      <w:ind w:left="140" w:right="140" w:firstLine="840"/>
      <w:jc w:val="both"/>
    </w:pPr>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adievo@abv.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23D890-6D9A-4117-B989-F3E31DA8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3361</Words>
  <Characters>19159</Characters>
  <Application>Microsoft Office Word</Application>
  <DocSecurity>0</DocSecurity>
  <Lines>159</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Aytov</dc:creator>
  <cp:lastModifiedBy>Ваня Чонкова</cp:lastModifiedBy>
  <cp:revision>2</cp:revision>
  <cp:lastPrinted>2017-03-16T10:25:00Z</cp:lastPrinted>
  <dcterms:created xsi:type="dcterms:W3CDTF">2022-03-17T10:25:00Z</dcterms:created>
  <dcterms:modified xsi:type="dcterms:W3CDTF">2022-03-17T10:25:00Z</dcterms:modified>
</cp:coreProperties>
</file>