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275CC" w14:textId="77777777" w:rsidR="00591D8B" w:rsidRPr="00E542E3" w:rsidRDefault="00591D8B" w:rsidP="00E542E3">
      <w:pPr>
        <w:pStyle w:val="Title"/>
        <w:jc w:val="center"/>
        <w:rPr>
          <w:rFonts w:ascii="Times New Roman" w:eastAsia="Times New Roman" w:hAnsi="Times New Roman" w:cs="Times New Roman"/>
          <w:bCs/>
          <w:spacing w:val="0"/>
          <w:kern w:val="0"/>
          <w:sz w:val="24"/>
          <w:szCs w:val="24"/>
          <w:lang w:val="bg-BG"/>
          <w14:ligatures w14:val="none"/>
        </w:rPr>
      </w:pPr>
      <w:r w:rsidRPr="00E542E3">
        <w:rPr>
          <w:rFonts w:ascii="Times New Roman" w:eastAsia="Times New Roman" w:hAnsi="Times New Roman" w:cs="Times New Roman"/>
          <w:bCs/>
          <w:spacing w:val="0"/>
          <w:kern w:val="0"/>
          <w:sz w:val="24"/>
          <w:szCs w:val="24"/>
          <w:lang w:val="bg-BG"/>
          <w14:ligatures w14:val="none"/>
        </w:rPr>
        <w:t>ОСНОВНО  УЧИЛИЩЕ  ”ХРИСТО  СМИРНЕНСКИ”</w:t>
      </w:r>
    </w:p>
    <w:p w14:paraId="64AE0D9D" w14:textId="77777777" w:rsidR="00591D8B" w:rsidRDefault="00591D8B" w:rsidP="00591D8B">
      <w:pPr>
        <w:pBdr>
          <w:top w:val="single" w:sz="12" w:space="0" w:color="auto"/>
          <w:bottom w:val="single" w:sz="12" w:space="2" w:color="auto"/>
        </w:pBdr>
        <w:jc w:val="center"/>
        <w:rPr>
          <w:rFonts w:ascii="Arial Rounded MT Bold" w:hAnsi="Arial Rounded MT Bold" w:cs="Arial"/>
          <w:bCs/>
          <w:sz w:val="22"/>
          <w:szCs w:val="22"/>
          <w:lang w:val="en-US"/>
        </w:rPr>
      </w:pPr>
      <w:r>
        <w:rPr>
          <w:rFonts w:ascii="Arial Narrow" w:hAnsi="Arial Narrow" w:cs="Arial"/>
          <w:sz w:val="22"/>
          <w:szCs w:val="22"/>
          <w:lang w:val="ru-RU"/>
        </w:rPr>
        <w:t>с</w:t>
      </w:r>
      <w:r>
        <w:rPr>
          <w:rFonts w:ascii="Arial Rounded MT Bold" w:hAnsi="Arial Rounded MT Bold" w:cs="Arial"/>
          <w:sz w:val="22"/>
          <w:szCs w:val="22"/>
          <w:lang w:val="ru-RU"/>
        </w:rPr>
        <w:t xml:space="preserve">. </w:t>
      </w:r>
      <w:r>
        <w:rPr>
          <w:rFonts w:ascii="Arial Narrow" w:hAnsi="Arial Narrow" w:cs="Arial"/>
          <w:sz w:val="22"/>
          <w:szCs w:val="22"/>
          <w:lang w:val="ru-RU"/>
        </w:rPr>
        <w:t>Радиево</w:t>
      </w:r>
      <w:r>
        <w:rPr>
          <w:rFonts w:ascii="Arial Rounded MT Bold" w:hAnsi="Arial Rounded MT Bold" w:cs="Arial"/>
          <w:bCs/>
          <w:sz w:val="22"/>
          <w:szCs w:val="22"/>
        </w:rPr>
        <w:t xml:space="preserve"> 64</w:t>
      </w:r>
      <w:r>
        <w:rPr>
          <w:rFonts w:ascii="Arial Rounded MT Bold" w:hAnsi="Arial Rounded MT Bold" w:cs="Arial"/>
          <w:bCs/>
          <w:sz w:val="22"/>
          <w:szCs w:val="22"/>
          <w:lang w:val="ru-RU"/>
        </w:rPr>
        <w:t xml:space="preserve">27;  </w:t>
      </w:r>
      <w:r>
        <w:rPr>
          <w:rFonts w:ascii="Arial Narrow" w:hAnsi="Arial Narrow" w:cs="Arial"/>
          <w:bCs/>
          <w:sz w:val="22"/>
          <w:szCs w:val="22"/>
        </w:rPr>
        <w:t>ул</w:t>
      </w:r>
      <w:r>
        <w:rPr>
          <w:rFonts w:ascii="Arial Rounded MT Bold" w:hAnsi="Arial Rounded MT Bold" w:cs="Arial"/>
          <w:bCs/>
          <w:sz w:val="22"/>
          <w:szCs w:val="22"/>
        </w:rPr>
        <w:t>.”</w:t>
      </w:r>
      <w:r>
        <w:rPr>
          <w:rFonts w:ascii="Arial Narrow" w:hAnsi="Arial Narrow" w:cs="Arial"/>
          <w:bCs/>
          <w:sz w:val="22"/>
          <w:szCs w:val="22"/>
        </w:rPr>
        <w:t>Партизанска</w:t>
      </w:r>
      <w:r>
        <w:rPr>
          <w:rFonts w:ascii="Arial Rounded MT Bold" w:hAnsi="Arial Rounded MT Bold" w:cs="Arial"/>
          <w:bCs/>
          <w:sz w:val="22"/>
          <w:szCs w:val="22"/>
        </w:rPr>
        <w:t xml:space="preserve">” </w:t>
      </w:r>
      <w:r>
        <w:rPr>
          <w:rFonts w:ascii="Arial Narrow" w:hAnsi="Arial Narrow" w:cs="Arial"/>
          <w:bCs/>
          <w:sz w:val="22"/>
          <w:szCs w:val="22"/>
        </w:rPr>
        <w:t>№</w:t>
      </w:r>
      <w:r>
        <w:rPr>
          <w:rFonts w:ascii="Arial Rounded MT Bold" w:hAnsi="Arial Rounded MT Bold" w:cs="Arial"/>
          <w:bCs/>
          <w:sz w:val="22"/>
          <w:szCs w:val="22"/>
        </w:rPr>
        <w:t xml:space="preserve"> 31 ; </w:t>
      </w:r>
      <w:r>
        <w:rPr>
          <w:rFonts w:ascii="Arial Rounded MT Bold" w:hAnsi="Arial Rounded MT Bold" w:cs="Arial"/>
          <w:bCs/>
          <w:sz w:val="22"/>
          <w:szCs w:val="22"/>
          <w:lang w:val="ru-RU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тел</w:t>
      </w:r>
      <w:r>
        <w:rPr>
          <w:rFonts w:ascii="Arial Rounded MT Bold" w:hAnsi="Arial Rounded MT Bold" w:cs="Arial"/>
          <w:bCs/>
          <w:sz w:val="22"/>
          <w:szCs w:val="22"/>
        </w:rPr>
        <w:t>.</w:t>
      </w:r>
      <w:r>
        <w:rPr>
          <w:rFonts w:ascii="Arial Rounded MT Bold" w:hAnsi="Arial Rounded MT Bold" w:cs="Arial"/>
          <w:bCs/>
          <w:sz w:val="22"/>
          <w:szCs w:val="22"/>
          <w:lang w:val="en-US"/>
        </w:rPr>
        <w:t>0886004222</w:t>
      </w:r>
      <w:r>
        <w:rPr>
          <w:rFonts w:ascii="Arial Rounded MT Bold" w:hAnsi="Arial Rounded MT Bold" w:cs="Arial"/>
          <w:bCs/>
          <w:sz w:val="22"/>
          <w:szCs w:val="22"/>
          <w:lang w:val="ru-RU"/>
        </w:rPr>
        <w:t xml:space="preserve"> </w:t>
      </w:r>
      <w:r>
        <w:rPr>
          <w:rFonts w:ascii="Arial Rounded MT Bold" w:hAnsi="Arial Rounded MT Bold" w:cs="Arial"/>
          <w:bCs/>
          <w:sz w:val="22"/>
          <w:szCs w:val="22"/>
        </w:rPr>
        <w:t xml:space="preserve">; </w:t>
      </w:r>
    </w:p>
    <w:p w14:paraId="044D3F91" w14:textId="77777777" w:rsidR="00591D8B" w:rsidRDefault="00591D8B" w:rsidP="00591D8B">
      <w:pPr>
        <w:pBdr>
          <w:top w:val="single" w:sz="12" w:space="0" w:color="auto"/>
          <w:bottom w:val="single" w:sz="12" w:space="2" w:color="auto"/>
        </w:pBdr>
        <w:jc w:val="center"/>
        <w:rPr>
          <w:rFonts w:ascii="Arial Rounded MT Bold" w:hAnsi="Arial Rounded MT Bold" w:cs="Arial"/>
          <w:bCs/>
        </w:rPr>
      </w:pPr>
      <w:r>
        <w:rPr>
          <w:rFonts w:ascii="Arial Rounded MT Bold" w:hAnsi="Arial Rounded MT Bold" w:cs="Arial"/>
          <w:bCs/>
          <w:sz w:val="22"/>
          <w:szCs w:val="22"/>
        </w:rPr>
        <w:t xml:space="preserve"> </w:t>
      </w:r>
      <w:r>
        <w:rPr>
          <w:rFonts w:ascii="Arial Rounded MT Bold" w:hAnsi="Arial Rounded MT Bold" w:cs="Arial"/>
          <w:bCs/>
          <w:sz w:val="22"/>
          <w:szCs w:val="22"/>
          <w:lang w:val="ru-RU"/>
        </w:rPr>
        <w:t xml:space="preserve"> </w:t>
      </w:r>
      <w:r>
        <w:rPr>
          <w:rFonts w:ascii="Arial Rounded MT Bold" w:hAnsi="Arial Rounded MT Bold" w:cs="Arial"/>
          <w:bCs/>
          <w:sz w:val="22"/>
          <w:szCs w:val="22"/>
        </w:rPr>
        <w:t>E-mail</w:t>
      </w:r>
      <w:r>
        <w:rPr>
          <w:rFonts w:ascii="Arial Rounded MT Bold" w:hAnsi="Arial Rounded MT Bold" w:cs="Arial"/>
          <w:bCs/>
          <w:color w:val="000000"/>
          <w:sz w:val="22"/>
          <w:szCs w:val="22"/>
        </w:rPr>
        <w:t xml:space="preserve">: </w:t>
      </w:r>
      <w:hyperlink r:id="rId4" w:history="1">
        <w:r w:rsidRPr="001E3F92">
          <w:rPr>
            <w:rStyle w:val="Hyperlink"/>
            <w:rFonts w:ascii="Arial Rounded MT Bold" w:eastAsiaTheme="majorEastAsia" w:hAnsi="Arial Rounded MT Bold" w:cs="Arial"/>
            <w:bCs/>
            <w:sz w:val="22"/>
            <w:szCs w:val="22"/>
            <w:lang w:val="en-US"/>
          </w:rPr>
          <w:t>info- 2602014</w:t>
        </w:r>
        <w:r w:rsidRPr="001E3F92">
          <w:rPr>
            <w:rStyle w:val="Hyperlink"/>
            <w:rFonts w:ascii="Arial Rounded MT Bold" w:eastAsiaTheme="majorEastAsia" w:hAnsi="Arial Rounded MT Bold" w:cs="Arial"/>
            <w:bCs/>
            <w:sz w:val="22"/>
            <w:szCs w:val="22"/>
          </w:rPr>
          <w:t>@</w:t>
        </w:r>
        <w:r w:rsidRPr="001E3F92">
          <w:rPr>
            <w:rStyle w:val="Hyperlink"/>
            <w:rFonts w:ascii="Arial Rounded MT Bold" w:eastAsiaTheme="majorEastAsia" w:hAnsi="Arial Rounded MT Bold" w:cs="Arial"/>
            <w:bCs/>
            <w:sz w:val="22"/>
            <w:szCs w:val="22"/>
            <w:lang w:val="en-US"/>
          </w:rPr>
          <w:t>edu</w:t>
        </w:r>
        <w:r w:rsidRPr="001E3F92">
          <w:rPr>
            <w:rStyle w:val="Hyperlink"/>
            <w:rFonts w:ascii="Arial Rounded MT Bold" w:eastAsiaTheme="majorEastAsia" w:hAnsi="Arial Rounded MT Bold" w:cs="Arial"/>
            <w:bCs/>
            <w:sz w:val="22"/>
            <w:szCs w:val="22"/>
          </w:rPr>
          <w:t>.</w:t>
        </w:r>
        <w:r w:rsidRPr="001E3F92">
          <w:rPr>
            <w:rStyle w:val="Hyperlink"/>
            <w:rFonts w:ascii="Arial Rounded MT Bold" w:eastAsiaTheme="majorEastAsia" w:hAnsi="Arial Rounded MT Bold" w:cs="Arial"/>
            <w:bCs/>
            <w:sz w:val="22"/>
            <w:szCs w:val="22"/>
            <w:lang w:val="en-US"/>
          </w:rPr>
          <w:t>mon.</w:t>
        </w:r>
        <w:r w:rsidRPr="001E3F92">
          <w:rPr>
            <w:rStyle w:val="Hyperlink"/>
            <w:rFonts w:ascii="Arial Rounded MT Bold" w:eastAsiaTheme="majorEastAsia" w:hAnsi="Arial Rounded MT Bold" w:cs="Arial"/>
            <w:bCs/>
            <w:sz w:val="22"/>
            <w:szCs w:val="22"/>
          </w:rPr>
          <w:t>bg</w:t>
        </w:r>
      </w:hyperlink>
    </w:p>
    <w:p w14:paraId="228C5700" w14:textId="77777777" w:rsidR="00591D8B" w:rsidRDefault="00591D8B" w:rsidP="00591D8B">
      <w:pPr>
        <w:jc w:val="center"/>
        <w:rPr>
          <w:b/>
          <w:sz w:val="28"/>
          <w:szCs w:val="28"/>
        </w:rPr>
      </w:pPr>
    </w:p>
    <w:p w14:paraId="7CF24CC0" w14:textId="77777777" w:rsidR="00591D8B" w:rsidRDefault="00591D8B" w:rsidP="00591D8B">
      <w:pPr>
        <w:pStyle w:val="BodyText"/>
        <w:rPr>
          <w:lang w:val="ru-RU"/>
        </w:rPr>
      </w:pPr>
    </w:p>
    <w:p w14:paraId="767752F7" w14:textId="77777777" w:rsidR="00591D8B" w:rsidRDefault="00591D8B" w:rsidP="00591D8B">
      <w:pPr>
        <w:pStyle w:val="Body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ЗАПОВЕД</w:t>
      </w:r>
    </w:p>
    <w:p w14:paraId="5AB6B940" w14:textId="77777777" w:rsidR="00591D8B" w:rsidRDefault="00591D8B" w:rsidP="00591D8B">
      <w:pPr>
        <w:pStyle w:val="BodyText"/>
        <w:jc w:val="center"/>
        <w:rPr>
          <w:b/>
        </w:rPr>
      </w:pPr>
      <w:r>
        <w:rPr>
          <w:b/>
        </w:rPr>
        <w:t xml:space="preserve">№ </w:t>
      </w:r>
      <w:r>
        <w:rPr>
          <w:b/>
          <w:lang w:val="en-US"/>
        </w:rPr>
        <w:t xml:space="preserve"> 310 </w:t>
      </w:r>
      <w:r>
        <w:rPr>
          <w:b/>
        </w:rPr>
        <w:t>/ 1</w:t>
      </w:r>
      <w:r>
        <w:rPr>
          <w:b/>
          <w:lang w:val="en-US"/>
        </w:rPr>
        <w:t xml:space="preserve">3. </w:t>
      </w:r>
      <w:r>
        <w:rPr>
          <w:b/>
        </w:rPr>
        <w:t>09</w:t>
      </w:r>
      <w:r>
        <w:rPr>
          <w:b/>
          <w:lang w:val="en-US"/>
        </w:rPr>
        <w:t>. 2024</w:t>
      </w:r>
      <w:r>
        <w:rPr>
          <w:b/>
        </w:rPr>
        <w:t xml:space="preserve"> г.</w:t>
      </w:r>
    </w:p>
    <w:p w14:paraId="2EEDBF44" w14:textId="77777777" w:rsidR="00591D8B" w:rsidRDefault="00591D8B" w:rsidP="00591D8B">
      <w:pPr>
        <w:pStyle w:val="BodyText"/>
        <w:rPr>
          <w:lang w:val="ru-RU"/>
        </w:rPr>
      </w:pPr>
    </w:p>
    <w:p w14:paraId="71CF6692" w14:textId="77777777" w:rsidR="00591D8B" w:rsidRDefault="00591D8B" w:rsidP="00591D8B">
      <w:pPr>
        <w:pStyle w:val="BodyText"/>
        <w:rPr>
          <w:lang w:val="ru-RU"/>
        </w:rPr>
      </w:pPr>
    </w:p>
    <w:p w14:paraId="3C9EEB32" w14:textId="77777777" w:rsidR="00591D8B" w:rsidRDefault="00591D8B" w:rsidP="00591D8B">
      <w:pPr>
        <w:pStyle w:val="BodyText"/>
        <w:rPr>
          <w:szCs w:val="24"/>
        </w:rPr>
      </w:pPr>
      <w:r>
        <w:rPr>
          <w:szCs w:val="24"/>
        </w:rPr>
        <w:t>На основание чл. 259, ал.</w:t>
      </w:r>
      <w:r>
        <w:rPr>
          <w:szCs w:val="24"/>
          <w:lang w:val="en-US"/>
        </w:rPr>
        <w:t xml:space="preserve"> </w:t>
      </w:r>
      <w:r>
        <w:rPr>
          <w:szCs w:val="24"/>
        </w:rPr>
        <w:t xml:space="preserve">1 от Закона за предучилищното и училищното образование, във връзка с чл. </w:t>
      </w:r>
      <w:r>
        <w:rPr>
          <w:szCs w:val="24"/>
          <w:lang w:val="en-US"/>
        </w:rPr>
        <w:t>14</w:t>
      </w:r>
      <w:r>
        <w:rPr>
          <w:szCs w:val="24"/>
        </w:rPr>
        <w:t xml:space="preserve">  от ПРАВИЛНИК за създаването, устройството и дейността на обществените съвети към детските градини и училищата / Обн. –ДВ, бр.75/ 27.09.2016г/</w:t>
      </w:r>
    </w:p>
    <w:p w14:paraId="37B1B641" w14:textId="77777777" w:rsidR="00591D8B" w:rsidRDefault="00591D8B" w:rsidP="00591D8B">
      <w:pPr>
        <w:pStyle w:val="BodyText"/>
      </w:pPr>
    </w:p>
    <w:p w14:paraId="37A9B454" w14:textId="77777777" w:rsidR="00591D8B" w:rsidRDefault="00591D8B" w:rsidP="00591D8B">
      <w:pPr>
        <w:pStyle w:val="BodyText"/>
        <w:jc w:val="center"/>
        <w:rPr>
          <w:b/>
          <w:lang w:val="en-US"/>
        </w:rPr>
      </w:pPr>
    </w:p>
    <w:p w14:paraId="0477D6C2" w14:textId="77777777" w:rsidR="00591D8B" w:rsidRDefault="00591D8B" w:rsidP="00591D8B">
      <w:pPr>
        <w:pStyle w:val="BodyText"/>
        <w:jc w:val="center"/>
      </w:pPr>
      <w:r>
        <w:rPr>
          <w:b/>
        </w:rPr>
        <w:t>ОПРЕДЕЛЯМ</w:t>
      </w:r>
      <w:r>
        <w:t>:</w:t>
      </w:r>
    </w:p>
    <w:p w14:paraId="54E5F6E4" w14:textId="77777777" w:rsidR="002654AC" w:rsidRDefault="002654AC" w:rsidP="00591D8B">
      <w:pPr>
        <w:pStyle w:val="BodyText"/>
        <w:jc w:val="center"/>
      </w:pPr>
    </w:p>
    <w:p w14:paraId="04767499" w14:textId="77777777" w:rsidR="00591D8B" w:rsidRDefault="00591D8B" w:rsidP="00591D8B">
      <w:pPr>
        <w:pStyle w:val="BodyText"/>
        <w:jc w:val="center"/>
        <w:rPr>
          <w:b/>
        </w:rPr>
      </w:pPr>
    </w:p>
    <w:p w14:paraId="4F63B3D3" w14:textId="77777777" w:rsidR="00591D8B" w:rsidRDefault="00591D8B" w:rsidP="00591D8B">
      <w:pPr>
        <w:pStyle w:val="BodyText"/>
        <w:rPr>
          <w:b/>
        </w:rPr>
      </w:pPr>
      <w:r w:rsidRPr="0006547C">
        <w:rPr>
          <w:b/>
          <w:lang w:val="en-US"/>
        </w:rPr>
        <w:t xml:space="preserve">Поименен </w:t>
      </w:r>
      <w:r w:rsidRPr="0006547C">
        <w:rPr>
          <w:b/>
        </w:rPr>
        <w:t xml:space="preserve">състав на </w:t>
      </w:r>
      <w:r>
        <w:rPr>
          <w:b/>
        </w:rPr>
        <w:t>обществения съвет</w:t>
      </w:r>
    </w:p>
    <w:p w14:paraId="6D349685" w14:textId="77777777" w:rsidR="002654AC" w:rsidRPr="0006547C" w:rsidRDefault="002654AC" w:rsidP="00591D8B">
      <w:pPr>
        <w:pStyle w:val="BodyText"/>
        <w:rPr>
          <w:b/>
        </w:rPr>
      </w:pPr>
    </w:p>
    <w:p w14:paraId="3EF67FDE" w14:textId="77777777" w:rsidR="00591D8B" w:rsidRDefault="00591D8B" w:rsidP="00591D8B">
      <w:pPr>
        <w:pStyle w:val="BodyText"/>
        <w:ind w:firstLine="0"/>
      </w:pPr>
      <w:r>
        <w:t>при</w:t>
      </w:r>
      <w:r>
        <w:rPr>
          <w:b/>
        </w:rPr>
        <w:t xml:space="preserve"> </w:t>
      </w:r>
      <w:r>
        <w:rPr>
          <w:lang w:val="en-US"/>
        </w:rPr>
        <w:t>Основн</w:t>
      </w:r>
      <w:r>
        <w:t>о</w:t>
      </w:r>
      <w:r>
        <w:rPr>
          <w:lang w:val="en-US"/>
        </w:rPr>
        <w:t xml:space="preserve"> училище  </w:t>
      </w:r>
      <w:r>
        <w:t>„Христо Смирненски”, с. Радиево, общ. Димитровград</w:t>
      </w:r>
    </w:p>
    <w:p w14:paraId="119435CD" w14:textId="77777777" w:rsidR="00591D8B" w:rsidRPr="0006547C" w:rsidRDefault="00591D8B" w:rsidP="00591D8B">
      <w:pPr>
        <w:pStyle w:val="BodyText"/>
        <w:ind w:firstLine="0"/>
        <w:rPr>
          <w:b/>
        </w:rPr>
      </w:pPr>
      <w:r w:rsidRPr="0006547C">
        <w:rPr>
          <w:b/>
        </w:rPr>
        <w:t>Членове:</w:t>
      </w:r>
    </w:p>
    <w:p w14:paraId="7DE0BE41" w14:textId="77777777" w:rsidR="00591D8B" w:rsidRDefault="00591D8B" w:rsidP="00591D8B">
      <w:pPr>
        <w:jc w:val="both"/>
      </w:pPr>
      <w:r>
        <w:t xml:space="preserve">Първо място: Айсел  Яшарова Мехмедова –председател </w:t>
      </w:r>
    </w:p>
    <w:p w14:paraId="31EFBA13" w14:textId="77777777" w:rsidR="00591D8B" w:rsidRDefault="00591D8B" w:rsidP="00591D8B">
      <w:pPr>
        <w:jc w:val="both"/>
      </w:pPr>
      <w:r>
        <w:t>Второ място:  Гергана Николова Митева – член</w:t>
      </w:r>
    </w:p>
    <w:p w14:paraId="128AF2CF" w14:textId="475EB369" w:rsidR="00873E51" w:rsidRDefault="00591D8B" w:rsidP="00591D8B">
      <w:pPr>
        <w:jc w:val="both"/>
      </w:pPr>
      <w:r>
        <w:t>Трето място:</w:t>
      </w:r>
      <w:r w:rsidR="00873E51">
        <w:t xml:space="preserve">   Мария </w:t>
      </w:r>
      <w:r w:rsidR="005E1CCD">
        <w:t xml:space="preserve">Ангелова </w:t>
      </w:r>
      <w:r w:rsidR="00873E51">
        <w:t>Иванова - член</w:t>
      </w:r>
    </w:p>
    <w:p w14:paraId="54C24B7C" w14:textId="495C637B" w:rsidR="00591D8B" w:rsidRDefault="00591D8B" w:rsidP="00591D8B">
      <w:pPr>
        <w:jc w:val="both"/>
      </w:pPr>
      <w:r>
        <w:t xml:space="preserve"> </w:t>
      </w:r>
      <w:r w:rsidR="00873E51">
        <w:t xml:space="preserve">Четвърто място: </w:t>
      </w:r>
      <w:r>
        <w:t>Представител от финансиращия орган: г-жа Диана Дончева-член</w:t>
      </w:r>
    </w:p>
    <w:p w14:paraId="3CD6B30E" w14:textId="77777777" w:rsidR="00591D8B" w:rsidRDefault="00591D8B" w:rsidP="00591D8B">
      <w:pPr>
        <w:jc w:val="both"/>
      </w:pPr>
    </w:p>
    <w:p w14:paraId="13A00637" w14:textId="77777777" w:rsidR="00591D8B" w:rsidRDefault="00591D8B" w:rsidP="00591D8B">
      <w:pPr>
        <w:jc w:val="both"/>
      </w:pPr>
      <w:r>
        <w:t>За резерви:</w:t>
      </w:r>
    </w:p>
    <w:p w14:paraId="7D1B358F" w14:textId="0BDC337A" w:rsidR="00591D8B" w:rsidRDefault="00591D8B" w:rsidP="00591D8B">
      <w:pPr>
        <w:jc w:val="both"/>
      </w:pPr>
      <w:r>
        <w:tab/>
        <w:t xml:space="preserve"> Първо място: Галина Паунова –  резерва</w:t>
      </w:r>
      <w:r w:rsidR="005E1CCD">
        <w:t xml:space="preserve"> / родител/</w:t>
      </w:r>
    </w:p>
    <w:p w14:paraId="17E29707" w14:textId="2DFA5886" w:rsidR="00591D8B" w:rsidRPr="0006547C" w:rsidRDefault="00591D8B" w:rsidP="00591D8B">
      <w:pPr>
        <w:jc w:val="both"/>
      </w:pPr>
      <w:r>
        <w:tab/>
        <w:t xml:space="preserve"> Второ място:</w:t>
      </w:r>
      <w:r w:rsidR="002654AC">
        <w:t xml:space="preserve"> </w:t>
      </w:r>
      <w:r>
        <w:t>Представител от финансиращия орган: г-жа Минка Стоянова</w:t>
      </w:r>
    </w:p>
    <w:p w14:paraId="6AC8A68E" w14:textId="77777777" w:rsidR="00591D8B" w:rsidRDefault="00591D8B" w:rsidP="00591D8B">
      <w:pPr>
        <w:pStyle w:val="BodyText"/>
        <w:ind w:firstLine="0"/>
        <w:jc w:val="center"/>
      </w:pPr>
    </w:p>
    <w:p w14:paraId="2EAA8C93" w14:textId="77777777" w:rsidR="00591D8B" w:rsidRDefault="00591D8B" w:rsidP="00591D8B">
      <w:pPr>
        <w:pStyle w:val="BodyText"/>
      </w:pPr>
      <w:r>
        <w:t>Членовете та обществения съвет се определят за срок до три години.</w:t>
      </w:r>
    </w:p>
    <w:p w14:paraId="5FDFA7F6" w14:textId="77777777" w:rsidR="00591D8B" w:rsidRDefault="00591D8B" w:rsidP="00591D8B">
      <w:pPr>
        <w:pStyle w:val="BodyText"/>
        <w:ind w:firstLine="0"/>
        <w:jc w:val="left"/>
        <w:rPr>
          <w:lang w:val="ru-RU"/>
        </w:rPr>
      </w:pPr>
      <w:r>
        <w:t>Контрол по изпълнение на заповедта извършва директорът.</w:t>
      </w:r>
    </w:p>
    <w:p w14:paraId="223B69ED" w14:textId="77777777" w:rsidR="00591D8B" w:rsidRDefault="00591D8B" w:rsidP="00591D8B">
      <w:pPr>
        <w:rPr>
          <w:lang w:val="en-US"/>
        </w:rPr>
      </w:pPr>
    </w:p>
    <w:p w14:paraId="5C5B6F9B" w14:textId="77777777" w:rsidR="00591D8B" w:rsidRDefault="00591D8B" w:rsidP="00591D8B">
      <w:pPr>
        <w:rPr>
          <w:lang w:val="en-US"/>
        </w:rPr>
      </w:pPr>
    </w:p>
    <w:p w14:paraId="3AD5643A" w14:textId="77777777" w:rsidR="00591D8B" w:rsidRDefault="00591D8B" w:rsidP="00591D8B">
      <w:pPr>
        <w:rPr>
          <w:lang w:val="en-US"/>
        </w:rPr>
      </w:pPr>
    </w:p>
    <w:p w14:paraId="2772D386" w14:textId="77777777" w:rsidR="00591D8B" w:rsidRDefault="00591D8B" w:rsidP="00591D8B">
      <w:pPr>
        <w:rPr>
          <w:lang w:val="en-US"/>
        </w:rPr>
      </w:pPr>
    </w:p>
    <w:p w14:paraId="7B2975F8" w14:textId="77777777" w:rsidR="00591D8B" w:rsidRDefault="00591D8B" w:rsidP="00591D8B">
      <w:pPr>
        <w:rPr>
          <w:lang w:val="en-US"/>
        </w:rPr>
      </w:pPr>
    </w:p>
    <w:p w14:paraId="009FB770" w14:textId="3BD334CE" w:rsidR="00591D8B" w:rsidRDefault="00591D8B" w:rsidP="00591D8B">
      <w:pPr>
        <w:pStyle w:val="BodyText"/>
        <w:tabs>
          <w:tab w:val="left" w:leader="dot" w:pos="3969"/>
        </w:tabs>
        <w:ind w:firstLine="0"/>
        <w:rPr>
          <w:szCs w:val="24"/>
        </w:rPr>
      </w:pPr>
      <w:r>
        <w:rPr>
          <w:b/>
          <w:szCs w:val="24"/>
          <w:lang w:val="en-US"/>
        </w:rPr>
        <w:t xml:space="preserve">                                                                                 </w:t>
      </w:r>
      <w:r>
        <w:rPr>
          <w:b/>
          <w:szCs w:val="24"/>
        </w:rPr>
        <w:t>Директор</w:t>
      </w:r>
      <w:r>
        <w:rPr>
          <w:szCs w:val="24"/>
        </w:rPr>
        <w:t>:   / подпис /</w:t>
      </w:r>
    </w:p>
    <w:p w14:paraId="0A4CFF69" w14:textId="77777777" w:rsidR="00591D8B" w:rsidRDefault="00591D8B" w:rsidP="00591D8B">
      <w:pPr>
        <w:pStyle w:val="BodyText"/>
        <w:jc w:val="center"/>
        <w:rPr>
          <w:i/>
          <w:szCs w:val="24"/>
          <w:lang w:val="ru-RU"/>
        </w:rPr>
      </w:pPr>
      <w:r>
        <w:rPr>
          <w:szCs w:val="24"/>
          <w:lang w:val="ru-RU"/>
        </w:rPr>
        <w:t xml:space="preserve">                                                 </w:t>
      </w:r>
      <w:r>
        <w:rPr>
          <w:szCs w:val="24"/>
          <w:lang w:val="en-US"/>
        </w:rPr>
        <w:t xml:space="preserve">                     </w:t>
      </w:r>
      <w:r>
        <w:rPr>
          <w:szCs w:val="24"/>
          <w:lang w:val="ru-RU"/>
        </w:rPr>
        <w:t xml:space="preserve">         (</w:t>
      </w:r>
      <w:r>
        <w:rPr>
          <w:i/>
          <w:szCs w:val="24"/>
        </w:rPr>
        <w:t>Ваня Димитрова</w:t>
      </w:r>
      <w:r>
        <w:rPr>
          <w:i/>
          <w:szCs w:val="24"/>
          <w:lang w:val="ru-RU"/>
        </w:rPr>
        <w:t>)</w:t>
      </w:r>
    </w:p>
    <w:p w14:paraId="46EF09B4" w14:textId="77777777" w:rsidR="00591D8B" w:rsidRDefault="00591D8B" w:rsidP="00591D8B">
      <w:pPr>
        <w:pStyle w:val="BodyText"/>
        <w:ind w:firstLine="0"/>
        <w:rPr>
          <w:szCs w:val="24"/>
        </w:rPr>
      </w:pPr>
    </w:p>
    <w:p w14:paraId="5B542A53" w14:textId="77777777" w:rsidR="00591D8B" w:rsidRDefault="00591D8B" w:rsidP="00591D8B">
      <w:pPr>
        <w:rPr>
          <w:lang w:val="en-US"/>
        </w:rPr>
      </w:pPr>
    </w:p>
    <w:p w14:paraId="46E891E9" w14:textId="77777777" w:rsidR="00591D8B" w:rsidRDefault="00591D8B" w:rsidP="00591D8B">
      <w:pPr>
        <w:rPr>
          <w:lang w:val="en-US"/>
        </w:rPr>
      </w:pPr>
    </w:p>
    <w:p w14:paraId="3D50A128" w14:textId="77777777" w:rsidR="00431910" w:rsidRDefault="00431910"/>
    <w:sectPr w:rsidR="0043191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910"/>
    <w:rsid w:val="00163AC9"/>
    <w:rsid w:val="002654AC"/>
    <w:rsid w:val="00431910"/>
    <w:rsid w:val="00591D8B"/>
    <w:rsid w:val="005E1CCD"/>
    <w:rsid w:val="00732581"/>
    <w:rsid w:val="00873E51"/>
    <w:rsid w:val="00E5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BCC3"/>
  <w15:chartTrackingRefBased/>
  <w15:docId w15:val="{D4985F8C-DF56-49E1-AF4D-EE32E8BE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D8B"/>
    <w:pPr>
      <w:spacing w:after="0" w:line="240" w:lineRule="auto"/>
    </w:pPr>
    <w:rPr>
      <w:rFonts w:ascii="Times New Roman" w:eastAsia="Times New Roman" w:hAnsi="Times New Roman" w:cs="Times New Roman"/>
      <w:kern w:val="0"/>
      <w:lang w:val="bg-BG" w:eastAsia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9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9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91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91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91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91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91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91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91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9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9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9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9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9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4319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431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91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1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91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19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91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19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9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9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nhideWhenUsed/>
    <w:rsid w:val="00591D8B"/>
    <w:rPr>
      <w:color w:val="0000FF"/>
      <w:u w:val="single"/>
    </w:rPr>
  </w:style>
  <w:style w:type="paragraph" w:styleId="BodyText">
    <w:name w:val="Body Text"/>
    <w:link w:val="BodyTextChar"/>
    <w:unhideWhenUsed/>
    <w:rsid w:val="00591D8B"/>
    <w:pPr>
      <w:autoSpaceDE w:val="0"/>
      <w:autoSpaceDN w:val="0"/>
      <w:adjustRightInd w:val="0"/>
      <w:spacing w:after="0" w:line="300" w:lineRule="exact"/>
      <w:ind w:firstLine="397"/>
      <w:jc w:val="both"/>
    </w:pPr>
    <w:rPr>
      <w:rFonts w:ascii="Times New Roman" w:eastAsia="Times New Roman" w:hAnsi="Times New Roman" w:cs="Times New Roman"/>
      <w:bCs/>
      <w:kern w:val="0"/>
      <w:szCs w:val="20"/>
      <w:lang w:val="bg-BG"/>
      <w14:ligatures w14:val="none"/>
    </w:rPr>
  </w:style>
  <w:style w:type="character" w:customStyle="1" w:styleId="BodyTextChar">
    <w:name w:val="Body Text Char"/>
    <w:basedOn w:val="DefaultParagraphFont"/>
    <w:link w:val="BodyText"/>
    <w:rsid w:val="00591D8B"/>
    <w:rPr>
      <w:rFonts w:ascii="Times New Roman" w:eastAsia="Times New Roman" w:hAnsi="Times New Roman" w:cs="Times New Roman"/>
      <w:bCs/>
      <w:kern w:val="0"/>
      <w:szCs w:val="20"/>
      <w:lang w:val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-%202602014@edu.mo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radievo</dc:creator>
  <cp:keywords/>
  <dc:description/>
  <cp:lastModifiedBy>ou radievo</cp:lastModifiedBy>
  <cp:revision>6</cp:revision>
  <cp:lastPrinted>2024-10-22T09:53:00Z</cp:lastPrinted>
  <dcterms:created xsi:type="dcterms:W3CDTF">2024-10-22T08:24:00Z</dcterms:created>
  <dcterms:modified xsi:type="dcterms:W3CDTF">2024-10-22T09:53:00Z</dcterms:modified>
</cp:coreProperties>
</file>